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7D" w:rsidRPr="00606D7D" w:rsidRDefault="00606D7D" w:rsidP="00606D7D">
      <w:pPr>
        <w:spacing w:after="0" w:line="480" w:lineRule="auto"/>
        <w:jc w:val="both"/>
        <w:rPr>
          <w:rFonts w:ascii="Times New Roman" w:hAnsi="Times New Roman" w:cs="Times New Roman"/>
          <w:b/>
          <w:sz w:val="28"/>
          <w:szCs w:val="28"/>
        </w:rPr>
      </w:pPr>
      <w:r w:rsidRPr="00606D7D">
        <w:rPr>
          <w:rFonts w:ascii="Times New Roman" w:hAnsi="Times New Roman" w:cs="Times New Roman"/>
          <w:b/>
          <w:sz w:val="28"/>
          <w:szCs w:val="28"/>
        </w:rPr>
        <w:t xml:space="preserve">4.14 Fair Labor Standards </w:t>
      </w:r>
      <w:bookmarkStart w:id="0" w:name="_GoBack"/>
      <w:bookmarkEnd w:id="0"/>
      <w:r w:rsidRPr="00606D7D">
        <w:rPr>
          <w:rFonts w:ascii="Times New Roman" w:hAnsi="Times New Roman" w:cs="Times New Roman"/>
          <w:b/>
          <w:sz w:val="28"/>
          <w:szCs w:val="28"/>
        </w:rPr>
        <w:t>Act – 29 U.S.C. §§ 201 et seq.</w:t>
      </w:r>
    </w:p>
    <w:p w:rsidR="00606D7D" w:rsidRPr="00606D7D" w:rsidRDefault="00606D7D" w:rsidP="00606D7D">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In this case, [</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claims that [</w:t>
      </w:r>
      <w:r w:rsidRPr="00606D7D">
        <w:rPr>
          <w:rFonts w:ascii="Times New Roman" w:hAnsi="Times New Roman" w:cs="Times New Roman"/>
          <w:sz w:val="28"/>
          <w:szCs w:val="28"/>
          <w:u w:val="single"/>
        </w:rPr>
        <w:t>name of defendant</w:t>
      </w:r>
      <w:r w:rsidRPr="00606D7D">
        <w:rPr>
          <w:rFonts w:ascii="Times New Roman" w:hAnsi="Times New Roman" w:cs="Times New Roman"/>
          <w:sz w:val="28"/>
          <w:szCs w:val="28"/>
        </w:rPr>
        <w:t>] did not pay [</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the [minimum wage/overtime pay] required by the federal Fair Labor Standards Act, also known as the FLSA.</w:t>
      </w:r>
    </w:p>
    <w:p w:rsidR="00606D7D" w:rsidRPr="00606D7D" w:rsidRDefault="00606D7D" w:rsidP="00606D7D">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To succeed on [his/her] claim against [</w:t>
      </w:r>
      <w:r w:rsidRPr="00606D7D">
        <w:rPr>
          <w:rFonts w:ascii="Times New Roman" w:hAnsi="Times New Roman" w:cs="Times New Roman"/>
          <w:sz w:val="28"/>
          <w:szCs w:val="28"/>
          <w:u w:val="single"/>
        </w:rPr>
        <w:t>name of defendant</w:t>
      </w:r>
      <w:r w:rsidRPr="00606D7D">
        <w:rPr>
          <w:rFonts w:ascii="Times New Roman" w:hAnsi="Times New Roman" w:cs="Times New Roman"/>
          <w:sz w:val="28"/>
          <w:szCs w:val="28"/>
        </w:rPr>
        <w:t>], [</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must prove each of the following facts by a preponderance of the evidence:</w:t>
      </w:r>
    </w:p>
    <w:p w:rsidR="00606D7D" w:rsidRPr="00606D7D" w:rsidRDefault="00606D7D" w:rsidP="00606D7D">
      <w:pPr>
        <w:spacing w:after="240" w:line="240" w:lineRule="auto"/>
        <w:ind w:left="1714" w:right="720" w:hanging="994"/>
        <w:jc w:val="both"/>
        <w:rPr>
          <w:rFonts w:ascii="Times New Roman" w:hAnsi="Times New Roman" w:cs="Times New Roman"/>
          <w:sz w:val="28"/>
          <w:szCs w:val="28"/>
        </w:rPr>
      </w:pPr>
      <w:r w:rsidRPr="00606D7D">
        <w:rPr>
          <w:rFonts w:ascii="Times New Roman" w:hAnsi="Times New Roman" w:cs="Times New Roman"/>
          <w:sz w:val="28"/>
          <w:szCs w:val="28"/>
          <w:u w:val="single"/>
        </w:rPr>
        <w:t>First</w:t>
      </w:r>
      <w:r w:rsidRPr="00606D7D">
        <w:rPr>
          <w:rFonts w:ascii="Times New Roman" w:hAnsi="Times New Roman" w:cs="Times New Roman"/>
          <w:sz w:val="28"/>
          <w:szCs w:val="28"/>
        </w:rPr>
        <w:t>:</w:t>
      </w:r>
      <w:r w:rsidRPr="00606D7D">
        <w:rPr>
          <w:rFonts w:ascii="Times New Roman" w:hAnsi="Times New Roman" w:cs="Times New Roman"/>
          <w:sz w:val="28"/>
          <w:szCs w:val="28"/>
        </w:rPr>
        <w:tab/>
        <w:t>[</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was an employee of [</w:t>
      </w:r>
      <w:r w:rsidRPr="00606D7D">
        <w:rPr>
          <w:rFonts w:ascii="Times New Roman" w:hAnsi="Times New Roman" w:cs="Times New Roman"/>
          <w:sz w:val="28"/>
          <w:szCs w:val="28"/>
          <w:u w:val="single"/>
        </w:rPr>
        <w:t>name of defendant</w:t>
      </w:r>
      <w:r w:rsidRPr="00606D7D">
        <w:rPr>
          <w:rFonts w:ascii="Times New Roman" w:hAnsi="Times New Roman" w:cs="Times New Roman"/>
          <w:sz w:val="28"/>
          <w:szCs w:val="28"/>
        </w:rPr>
        <w:t>] and was [engaged in commerce or in the production of goods for commerce] [employed by an enterprise engaged in commerce or in the production of goods for commerce]; and</w:t>
      </w:r>
    </w:p>
    <w:p w:rsidR="00606D7D" w:rsidRPr="00606D7D" w:rsidRDefault="00606D7D" w:rsidP="00606D7D">
      <w:pPr>
        <w:spacing w:after="240" w:line="240" w:lineRule="auto"/>
        <w:ind w:left="1714" w:right="720" w:hanging="994"/>
        <w:jc w:val="both"/>
        <w:rPr>
          <w:rFonts w:ascii="Times New Roman" w:hAnsi="Times New Roman" w:cs="Times New Roman"/>
          <w:sz w:val="28"/>
          <w:szCs w:val="28"/>
        </w:rPr>
      </w:pPr>
      <w:r w:rsidRPr="00606D7D">
        <w:rPr>
          <w:rFonts w:ascii="Times New Roman" w:hAnsi="Times New Roman" w:cs="Times New Roman"/>
          <w:sz w:val="28"/>
          <w:szCs w:val="28"/>
          <w:u w:val="single"/>
        </w:rPr>
        <w:t>Second</w:t>
      </w:r>
      <w:r w:rsidRPr="00606D7D">
        <w:rPr>
          <w:rFonts w:ascii="Times New Roman" w:hAnsi="Times New Roman" w:cs="Times New Roman"/>
          <w:sz w:val="28"/>
          <w:szCs w:val="28"/>
        </w:rPr>
        <w:t>:</w:t>
      </w:r>
      <w:r w:rsidRPr="00606D7D">
        <w:rPr>
          <w:rFonts w:ascii="Times New Roman" w:hAnsi="Times New Roman" w:cs="Times New Roman"/>
          <w:sz w:val="28"/>
          <w:szCs w:val="28"/>
        </w:rPr>
        <w:tab/>
        <w:t>[</w:t>
      </w:r>
      <w:r w:rsidRPr="00606D7D">
        <w:rPr>
          <w:rFonts w:ascii="Times New Roman" w:hAnsi="Times New Roman" w:cs="Times New Roman"/>
          <w:sz w:val="28"/>
          <w:szCs w:val="28"/>
          <w:u w:val="single"/>
        </w:rPr>
        <w:t>Name of defendant</w:t>
      </w:r>
      <w:r w:rsidRPr="00606D7D">
        <w:rPr>
          <w:rFonts w:ascii="Times New Roman" w:hAnsi="Times New Roman" w:cs="Times New Roman"/>
          <w:sz w:val="28"/>
          <w:szCs w:val="28"/>
        </w:rPr>
        <w:t>] failed to pay [</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the [minimum wage/overtime pay] required by law.</w:t>
      </w:r>
    </w:p>
    <w:p w:rsidR="00606D7D" w:rsidRPr="00606D7D" w:rsidRDefault="00606D7D" w:rsidP="00606D7D">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[In the verdict form that I will explain in a moment, you will be asked to answer questions about these factual issues.]</w:t>
      </w:r>
    </w:p>
    <w:p w:rsidR="00606D7D" w:rsidRPr="00606D7D" w:rsidRDefault="00606D7D" w:rsidP="00606D7D">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For the first element, [</w:t>
      </w:r>
      <w:r w:rsidRPr="00606D7D">
        <w:rPr>
          <w:rFonts w:ascii="Times New Roman" w:hAnsi="Times New Roman" w:cs="Times New Roman"/>
          <w:sz w:val="28"/>
          <w:szCs w:val="28"/>
          <w:u w:val="single"/>
        </w:rPr>
        <w:t>name of plaintiff</w:t>
      </w:r>
      <w:r w:rsidRPr="00606D7D">
        <w:rPr>
          <w:rFonts w:ascii="Times New Roman" w:hAnsi="Times New Roman" w:cs="Times New Roman"/>
          <w:sz w:val="28"/>
          <w:szCs w:val="28"/>
        </w:rPr>
        <w:t>] must prove by a preponderance of the evidence that [he/she] was an employee [engaged in commerce or in the production of goods for commerce/employed by an enterprise engaged in commerce or in the production of goods for commerce].</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The term “commerce” has a very broad meaning and includes any trade, transportation, transmission, or communication between any place within a state and any place outside that state.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xml:space="preserve">] was engaged in the </w:t>
      </w:r>
      <w:r w:rsidRPr="00606D7D">
        <w:rPr>
          <w:rFonts w:ascii="Times New Roman" w:hAnsi="Times New Roman" w:cs="Times New Roman"/>
          <w:sz w:val="28"/>
          <w:szCs w:val="28"/>
        </w:rPr>
        <w:lastRenderedPageBreak/>
        <w:t>“production of goods” if [he/she] was employed in producing, manufacturing, mining, handling, or transporting goods, or in any other manner worked on goods or any closely related process or occupation directly essential to the production of goods. [An “enterprise engaged in commerce or the production of goods for commerce” means a business that has employees engaged in commerce or the production of commercial goods for commerce and has annual gross sales of at least $500,000.]</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[Minimum wage claim: The minimum wage required by the FLSA during the period involved in this case was $ [minimum wage] per hour. [To determine whether an employer has paid the minimum wage, it is entitled to a credit for the reasonable costs of furnishing certain non-cash items to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[unless those costs are excluded from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]’s wages under the terms of a union contract that applies to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such as meals and lodging for the employee’s benefit, and the employee voluntarily accepts them.]</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[Overtime claim: The FLSA requires an employer to pay an employee at least one-and-one-half times the employee’s “regular rate” for time worked over 40 hours in a workweek. Put another way, if an employee works more than 40 hours in one workweek, the employer must pay the employee the overtime rate of 1.5 times the regular rate for all time worked after the first 40 hours. This is commonly known as time-and-a-half pay for overtime work.]</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lastRenderedPageBreak/>
        <w:t>[The employee’s regular rate for one week is the basis for calculating any overtime pay due to the employee. The “regular rate” for a week is determined by dividing the total wages paid for the week by [40/the total number of hours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]’s weekly salary was intended to compensate]. To calculate how much overtime pay was owed to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for a certain week, subtract 40 from the total number of hours [he/she] worked and multiply the difference by the overtime rate.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failed to pay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the required overtime pay if [he/she/it] paid [him/her] less than that amount.]</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[Exemption: In this case,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claims that [he/she/it] is exempt from the FLSA’s overtime provisions. To establish that [he/she/it] is exempt,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must prove each of the following facts by a preponderance of the evidence: [List essential elements of the claimed exemption].</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If you find that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is exempt, you will not decide the issue of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]’s damages. But if you find that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is not exempt, you must decide the issue of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]’s damages.]</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 xml:space="preserve">The amount of damages is the difference between the </w:t>
      </w:r>
      <w:proofErr w:type="gramStart"/>
      <w:r w:rsidRPr="00606D7D">
        <w:rPr>
          <w:rFonts w:ascii="Times New Roman" w:hAnsi="Times New Roman" w:cs="Times New Roman"/>
          <w:sz w:val="28"/>
          <w:szCs w:val="28"/>
        </w:rPr>
        <w:t>amount</w:t>
      </w:r>
      <w:proofErr w:type="gramEnd"/>
      <w:r w:rsidRPr="00606D7D">
        <w:rPr>
          <w:rFonts w:ascii="Times New Roman" w:hAnsi="Times New Roman" w:cs="Times New Roman"/>
          <w:sz w:val="28"/>
          <w:szCs w:val="28"/>
        </w:rPr>
        <w:t xml:space="preserve">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should have been paid and the amount [he/she] was actually paid.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xml:space="preserve">] is entitled to recover lost wages from the date of your verdict back to no more than two years before [he/she] filed this lawsuit [date of complaint] – unless you find that the employer either knew or showed reckless disregard for </w:t>
      </w:r>
      <w:r w:rsidRPr="00606D7D">
        <w:rPr>
          <w:rFonts w:ascii="Times New Roman" w:hAnsi="Times New Roman" w:cs="Times New Roman"/>
          <w:sz w:val="28"/>
          <w:szCs w:val="28"/>
        </w:rPr>
        <w:lastRenderedPageBreak/>
        <w:t>whether the FLSA prohibited its conduct. If you find that the employer knew or showed reckless disregard for whether the FLSA prohibited its conduct, then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is entitled to recover lost wages from date of your verdict back to no more than three years before [he/she] filed this lawsuit.</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w:t>
      </w:r>
      <w:r w:rsidRPr="00E355EE">
        <w:rPr>
          <w:rFonts w:ascii="Times New Roman" w:hAnsi="Times New Roman" w:cs="Times New Roman"/>
          <w:b/>
          <w:sz w:val="28"/>
          <w:szCs w:val="28"/>
        </w:rPr>
        <w:t>Inadequate Records:</w:t>
      </w:r>
      <w:r w:rsidRPr="00606D7D">
        <w:rPr>
          <w:rFonts w:ascii="Times New Roman" w:hAnsi="Times New Roman" w:cs="Times New Roman"/>
          <w:sz w:val="28"/>
          <w:szCs w:val="28"/>
        </w:rPr>
        <w:t xml:space="preserve"> The law requires an employer to keep records of how many hours [his/her/its] employees work and the amount they are paid. In this case,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claims that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failed to keep and maintain adequate records of [his/her] hours and pay.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also claims that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]’s failure to keep and maintain adequate records has made it difficult for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to prove the exact amount of [his/her] claim.</w:t>
      </w:r>
    </w:p>
    <w:p w:rsidR="00606D7D" w:rsidRPr="00606D7D" w:rsidRDefault="00606D7D" w:rsidP="00E355EE">
      <w:pPr>
        <w:spacing w:after="0" w:line="480" w:lineRule="auto"/>
        <w:ind w:firstLine="720"/>
        <w:jc w:val="both"/>
        <w:rPr>
          <w:rFonts w:ascii="Times New Roman" w:hAnsi="Times New Roman" w:cs="Times New Roman"/>
          <w:sz w:val="28"/>
          <w:szCs w:val="28"/>
        </w:rPr>
      </w:pPr>
      <w:r w:rsidRPr="00606D7D">
        <w:rPr>
          <w:rFonts w:ascii="Times New Roman" w:hAnsi="Times New Roman" w:cs="Times New Roman"/>
          <w:sz w:val="28"/>
          <w:szCs w:val="28"/>
        </w:rPr>
        <w:t>If you find that [</w:t>
      </w:r>
      <w:r w:rsidRPr="00E355EE">
        <w:rPr>
          <w:rFonts w:ascii="Times New Roman" w:hAnsi="Times New Roman" w:cs="Times New Roman"/>
          <w:sz w:val="28"/>
          <w:szCs w:val="28"/>
          <w:u w:val="single"/>
        </w:rPr>
        <w:t>name of defendant</w:t>
      </w:r>
      <w:r w:rsidRPr="00606D7D">
        <w:rPr>
          <w:rFonts w:ascii="Times New Roman" w:hAnsi="Times New Roman" w:cs="Times New Roman"/>
          <w:sz w:val="28"/>
          <w:szCs w:val="28"/>
        </w:rPr>
        <w:t>] failed to keep adequate time and pay records for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and that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performed work for which [he/she] should have been paid,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may recover a reasonable estimation of the amount of [his/her] damages. But to recover this amount, [</w:t>
      </w:r>
      <w:r w:rsidRPr="00E355EE">
        <w:rPr>
          <w:rFonts w:ascii="Times New Roman" w:hAnsi="Times New Roman" w:cs="Times New Roman"/>
          <w:sz w:val="28"/>
          <w:szCs w:val="28"/>
          <w:u w:val="single"/>
        </w:rPr>
        <w:t>name of plaintiff</w:t>
      </w:r>
      <w:r w:rsidRPr="00606D7D">
        <w:rPr>
          <w:rFonts w:ascii="Times New Roman" w:hAnsi="Times New Roman" w:cs="Times New Roman"/>
          <w:sz w:val="28"/>
          <w:szCs w:val="28"/>
        </w:rPr>
        <w:t>] must prove by a preponderance of the evidence a reasonable estimation of the amount and extent of the work for which [he/she] seeks pay.]</w:t>
      </w:r>
    </w:p>
    <w:p w:rsidR="00606D7D" w:rsidRPr="00E355EE" w:rsidRDefault="00E355EE" w:rsidP="00E355EE">
      <w:pPr>
        <w:pBdr>
          <w:bottom w:val="single" w:sz="4" w:space="1" w:color="auto"/>
        </w:pBdr>
        <w:spacing w:after="240" w:line="240" w:lineRule="auto"/>
        <w:jc w:val="center"/>
        <w:rPr>
          <w:rFonts w:ascii="Times New Roman" w:hAnsi="Times New Roman" w:cs="Times New Roman"/>
          <w:b/>
          <w:smallCaps/>
          <w:sz w:val="28"/>
          <w:szCs w:val="28"/>
        </w:rPr>
      </w:pPr>
      <w:r w:rsidRPr="00E355EE">
        <w:rPr>
          <w:rFonts w:ascii="Times New Roman" w:hAnsi="Times New Roman" w:cs="Times New Roman"/>
          <w:b/>
          <w:smallCaps/>
          <w:sz w:val="28"/>
          <w:szCs w:val="28"/>
        </w:rPr>
        <w:t>Special Interrogatories To The Jury</w:t>
      </w:r>
    </w:p>
    <w:p w:rsidR="00606D7D" w:rsidRPr="00E355EE" w:rsidRDefault="00606D7D" w:rsidP="00E355EE">
      <w:pPr>
        <w:spacing w:after="0" w:line="480" w:lineRule="auto"/>
        <w:ind w:right="720" w:firstLine="720"/>
        <w:jc w:val="both"/>
        <w:rPr>
          <w:rFonts w:ascii="Times New Roman" w:hAnsi="Times New Roman" w:cs="Times New Roman"/>
          <w:b/>
          <w:sz w:val="28"/>
          <w:szCs w:val="28"/>
        </w:rPr>
      </w:pPr>
      <w:r w:rsidRPr="00E355EE">
        <w:rPr>
          <w:rFonts w:ascii="Times New Roman" w:hAnsi="Times New Roman" w:cs="Times New Roman"/>
          <w:b/>
          <w:sz w:val="28"/>
          <w:szCs w:val="28"/>
        </w:rPr>
        <w:t>Do you find from a preponderance of the evidence:</w:t>
      </w:r>
    </w:p>
    <w:p w:rsidR="00606D7D" w:rsidRPr="00606D7D" w:rsidRDefault="00E355EE" w:rsidP="00E355EE">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6D7D" w:rsidRPr="00606D7D">
        <w:rPr>
          <w:rFonts w:ascii="Times New Roman" w:hAnsi="Times New Roman" w:cs="Times New Roman"/>
          <w:sz w:val="28"/>
          <w:szCs w:val="28"/>
        </w:rPr>
        <w:t>That [</w:t>
      </w:r>
      <w:r w:rsidR="00606D7D" w:rsidRPr="00E355EE">
        <w:rPr>
          <w:rFonts w:ascii="Times New Roman" w:hAnsi="Times New Roman" w:cs="Times New Roman"/>
          <w:sz w:val="28"/>
          <w:szCs w:val="28"/>
          <w:u w:val="single"/>
        </w:rPr>
        <w:t>name of plaintiff</w:t>
      </w:r>
      <w:r w:rsidR="00606D7D" w:rsidRPr="00606D7D">
        <w:rPr>
          <w:rFonts w:ascii="Times New Roman" w:hAnsi="Times New Roman" w:cs="Times New Roman"/>
          <w:sz w:val="28"/>
          <w:szCs w:val="28"/>
        </w:rPr>
        <w:t>] was an employee of [</w:t>
      </w:r>
      <w:r w:rsidR="00606D7D" w:rsidRPr="00E355EE">
        <w:rPr>
          <w:rFonts w:ascii="Times New Roman" w:hAnsi="Times New Roman" w:cs="Times New Roman"/>
          <w:sz w:val="28"/>
          <w:szCs w:val="28"/>
          <w:u w:val="single"/>
        </w:rPr>
        <w:t>name of defendant</w:t>
      </w:r>
      <w:r w:rsidR="00606D7D" w:rsidRPr="00606D7D">
        <w:rPr>
          <w:rFonts w:ascii="Times New Roman" w:hAnsi="Times New Roman" w:cs="Times New Roman"/>
          <w:sz w:val="28"/>
          <w:szCs w:val="28"/>
        </w:rPr>
        <w:t>] and was [engaged in commerce or in the production of goods for commerce/employed by an enterprise engaged in commerce or in the production of commercial goods]?</w:t>
      </w:r>
    </w:p>
    <w:p w:rsidR="00606D7D" w:rsidRPr="00606D7D" w:rsidRDefault="00606D7D" w:rsidP="00E355EE">
      <w:pPr>
        <w:spacing w:after="0" w:line="480" w:lineRule="auto"/>
        <w:jc w:val="center"/>
        <w:rPr>
          <w:rFonts w:ascii="Times New Roman" w:hAnsi="Times New Roman" w:cs="Times New Roman"/>
          <w:sz w:val="28"/>
          <w:szCs w:val="28"/>
        </w:rPr>
      </w:pPr>
      <w:r w:rsidRPr="00606D7D">
        <w:rPr>
          <w:rFonts w:ascii="Times New Roman" w:hAnsi="Times New Roman" w:cs="Times New Roman"/>
          <w:sz w:val="28"/>
          <w:szCs w:val="28"/>
        </w:rPr>
        <w:t>Answer Yes or No</w:t>
      </w:r>
      <w:r w:rsidRPr="00606D7D">
        <w:rPr>
          <w:rFonts w:ascii="Times New Roman" w:hAnsi="Times New Roman" w:cs="Times New Roman"/>
          <w:sz w:val="28"/>
          <w:szCs w:val="28"/>
        </w:rPr>
        <w:tab/>
      </w:r>
      <w:r w:rsidRPr="00606D7D">
        <w:rPr>
          <w:rFonts w:ascii="Times New Roman" w:hAnsi="Times New Roman" w:cs="Times New Roman"/>
          <w:sz w:val="28"/>
          <w:szCs w:val="28"/>
        </w:rPr>
        <w:tab/>
        <w:t>_____________</w:t>
      </w:r>
    </w:p>
    <w:p w:rsidR="00606D7D" w:rsidRPr="00606D7D" w:rsidRDefault="00606D7D" w:rsidP="00E355EE">
      <w:pPr>
        <w:spacing w:after="0" w:line="480" w:lineRule="auto"/>
        <w:ind w:right="720" w:firstLine="720"/>
        <w:jc w:val="both"/>
        <w:rPr>
          <w:rFonts w:ascii="Times New Roman" w:hAnsi="Times New Roman" w:cs="Times New Roman"/>
          <w:sz w:val="28"/>
          <w:szCs w:val="28"/>
        </w:rPr>
      </w:pPr>
      <w:r w:rsidRPr="00606D7D">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06D7D" w:rsidRPr="00606D7D" w:rsidRDefault="00E355EE" w:rsidP="00E355EE">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6D7D" w:rsidRPr="00606D7D">
        <w:rPr>
          <w:rFonts w:ascii="Times New Roman" w:hAnsi="Times New Roman" w:cs="Times New Roman"/>
          <w:sz w:val="28"/>
          <w:szCs w:val="28"/>
        </w:rPr>
        <w:t>That [</w:t>
      </w:r>
      <w:r w:rsidR="00606D7D" w:rsidRPr="00E355EE">
        <w:rPr>
          <w:rFonts w:ascii="Times New Roman" w:hAnsi="Times New Roman" w:cs="Times New Roman"/>
          <w:sz w:val="28"/>
          <w:szCs w:val="28"/>
          <w:u w:val="single"/>
        </w:rPr>
        <w:t>name of defendant</w:t>
      </w:r>
      <w:r w:rsidR="00606D7D" w:rsidRPr="00606D7D">
        <w:rPr>
          <w:rFonts w:ascii="Times New Roman" w:hAnsi="Times New Roman" w:cs="Times New Roman"/>
          <w:sz w:val="28"/>
          <w:szCs w:val="28"/>
        </w:rPr>
        <w:t>] failed to pay [</w:t>
      </w:r>
      <w:r w:rsidR="00606D7D" w:rsidRPr="00E355EE">
        <w:rPr>
          <w:rFonts w:ascii="Times New Roman" w:hAnsi="Times New Roman" w:cs="Times New Roman"/>
          <w:sz w:val="28"/>
          <w:szCs w:val="28"/>
          <w:u w:val="single"/>
        </w:rPr>
        <w:t>name of plaintiff</w:t>
      </w:r>
      <w:r w:rsidR="00606D7D" w:rsidRPr="00606D7D">
        <w:rPr>
          <w:rFonts w:ascii="Times New Roman" w:hAnsi="Times New Roman" w:cs="Times New Roman"/>
          <w:sz w:val="28"/>
          <w:szCs w:val="28"/>
        </w:rPr>
        <w:t>] the [minimum wage/overtime pay] required by law?</w:t>
      </w:r>
    </w:p>
    <w:p w:rsidR="00606D7D" w:rsidRPr="00606D7D" w:rsidRDefault="00606D7D" w:rsidP="00E355EE">
      <w:pPr>
        <w:spacing w:after="0" w:line="480" w:lineRule="auto"/>
        <w:jc w:val="center"/>
        <w:rPr>
          <w:rFonts w:ascii="Times New Roman" w:hAnsi="Times New Roman" w:cs="Times New Roman"/>
          <w:sz w:val="28"/>
          <w:szCs w:val="28"/>
        </w:rPr>
      </w:pPr>
      <w:r w:rsidRPr="00606D7D">
        <w:rPr>
          <w:rFonts w:ascii="Times New Roman" w:hAnsi="Times New Roman" w:cs="Times New Roman"/>
          <w:sz w:val="28"/>
          <w:szCs w:val="28"/>
        </w:rPr>
        <w:t>Answer Yes or No</w:t>
      </w:r>
      <w:r w:rsidRPr="00606D7D">
        <w:rPr>
          <w:rFonts w:ascii="Times New Roman" w:hAnsi="Times New Roman" w:cs="Times New Roman"/>
          <w:sz w:val="28"/>
          <w:szCs w:val="28"/>
        </w:rPr>
        <w:tab/>
      </w:r>
      <w:r w:rsidRPr="00606D7D">
        <w:rPr>
          <w:rFonts w:ascii="Times New Roman" w:hAnsi="Times New Roman" w:cs="Times New Roman"/>
          <w:sz w:val="28"/>
          <w:szCs w:val="28"/>
        </w:rPr>
        <w:tab/>
        <w:t>_____________</w:t>
      </w:r>
    </w:p>
    <w:p w:rsidR="00606D7D" w:rsidRPr="00606D7D" w:rsidRDefault="00606D7D" w:rsidP="00E355EE">
      <w:pPr>
        <w:spacing w:after="0" w:line="480" w:lineRule="auto"/>
        <w:ind w:right="720" w:firstLine="720"/>
        <w:jc w:val="both"/>
        <w:rPr>
          <w:rFonts w:ascii="Times New Roman" w:hAnsi="Times New Roman" w:cs="Times New Roman"/>
          <w:sz w:val="28"/>
          <w:szCs w:val="28"/>
        </w:rPr>
      </w:pPr>
      <w:r w:rsidRPr="00606D7D">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606D7D" w:rsidRPr="00606D7D" w:rsidRDefault="00E355EE" w:rsidP="00E355EE">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6D7D" w:rsidRPr="00606D7D">
        <w:rPr>
          <w:rFonts w:ascii="Times New Roman" w:hAnsi="Times New Roman" w:cs="Times New Roman"/>
          <w:sz w:val="28"/>
          <w:szCs w:val="28"/>
        </w:rPr>
        <w:t>That [</w:t>
      </w:r>
      <w:r w:rsidR="00606D7D" w:rsidRPr="00E355EE">
        <w:rPr>
          <w:rFonts w:ascii="Times New Roman" w:hAnsi="Times New Roman" w:cs="Times New Roman"/>
          <w:sz w:val="28"/>
          <w:szCs w:val="28"/>
          <w:u w:val="single"/>
        </w:rPr>
        <w:t>name of plaintiff</w:t>
      </w:r>
      <w:r w:rsidR="00606D7D" w:rsidRPr="00606D7D">
        <w:rPr>
          <w:rFonts w:ascii="Times New Roman" w:hAnsi="Times New Roman" w:cs="Times New Roman"/>
          <w:sz w:val="28"/>
          <w:szCs w:val="28"/>
        </w:rPr>
        <w:t>] was exempt from the Fair Labor Standards Act as an [</w:t>
      </w:r>
      <w:r w:rsidR="00606D7D" w:rsidRPr="00E355EE">
        <w:rPr>
          <w:rFonts w:ascii="Times New Roman" w:hAnsi="Times New Roman" w:cs="Times New Roman"/>
          <w:sz w:val="28"/>
          <w:szCs w:val="28"/>
          <w:u w:val="single"/>
        </w:rPr>
        <w:t>describe pertinent exemption, e.g.,</w:t>
      </w:r>
      <w:r w:rsidR="00606D7D" w:rsidRPr="00606D7D">
        <w:rPr>
          <w:rFonts w:ascii="Times New Roman" w:hAnsi="Times New Roman" w:cs="Times New Roman"/>
          <w:sz w:val="28"/>
          <w:szCs w:val="28"/>
        </w:rPr>
        <w:t xml:space="preserve"> “administrative,” “executive”] employee?</w:t>
      </w:r>
    </w:p>
    <w:p w:rsidR="00606D7D" w:rsidRPr="00606D7D" w:rsidRDefault="00606D7D" w:rsidP="00E355EE">
      <w:pPr>
        <w:spacing w:after="0" w:line="480" w:lineRule="auto"/>
        <w:jc w:val="center"/>
        <w:rPr>
          <w:rFonts w:ascii="Times New Roman" w:hAnsi="Times New Roman" w:cs="Times New Roman"/>
          <w:sz w:val="28"/>
          <w:szCs w:val="28"/>
        </w:rPr>
      </w:pPr>
      <w:r w:rsidRPr="00606D7D">
        <w:rPr>
          <w:rFonts w:ascii="Times New Roman" w:hAnsi="Times New Roman" w:cs="Times New Roman"/>
          <w:sz w:val="28"/>
          <w:szCs w:val="28"/>
        </w:rPr>
        <w:t>Answer Yes or No</w:t>
      </w:r>
      <w:r w:rsidRPr="00606D7D">
        <w:rPr>
          <w:rFonts w:ascii="Times New Roman" w:hAnsi="Times New Roman" w:cs="Times New Roman"/>
          <w:sz w:val="28"/>
          <w:szCs w:val="28"/>
        </w:rPr>
        <w:tab/>
      </w:r>
      <w:r w:rsidRPr="00606D7D">
        <w:rPr>
          <w:rFonts w:ascii="Times New Roman" w:hAnsi="Times New Roman" w:cs="Times New Roman"/>
          <w:sz w:val="28"/>
          <w:szCs w:val="28"/>
        </w:rPr>
        <w:tab/>
        <w:t>_____________</w:t>
      </w:r>
    </w:p>
    <w:p w:rsidR="00606D7D" w:rsidRPr="00606D7D" w:rsidRDefault="00606D7D" w:rsidP="00BB7F05">
      <w:pPr>
        <w:spacing w:after="0" w:line="480" w:lineRule="auto"/>
        <w:ind w:right="720" w:firstLine="720"/>
        <w:jc w:val="both"/>
        <w:rPr>
          <w:rFonts w:ascii="Times New Roman" w:hAnsi="Times New Roman" w:cs="Times New Roman"/>
          <w:sz w:val="28"/>
          <w:szCs w:val="28"/>
        </w:rPr>
      </w:pPr>
      <w:r w:rsidRPr="00606D7D">
        <w:rPr>
          <w:rFonts w:ascii="Times New Roman" w:hAnsi="Times New Roman" w:cs="Times New Roman"/>
          <w:sz w:val="28"/>
          <w:szCs w:val="28"/>
        </w:rPr>
        <w:lastRenderedPageBreak/>
        <w:t>If your answer is “Yes,” this ends your deliberations, and your foreperson should sign and date the last page of this verdict form. If your answer is “No,” go to the next question.]</w:t>
      </w:r>
    </w:p>
    <w:p w:rsidR="00606D7D" w:rsidRPr="00606D7D" w:rsidRDefault="00E355EE" w:rsidP="00BB7F0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6D7D" w:rsidRPr="00606D7D">
        <w:rPr>
          <w:rFonts w:ascii="Times New Roman" w:hAnsi="Times New Roman" w:cs="Times New Roman"/>
          <w:sz w:val="28"/>
          <w:szCs w:val="28"/>
        </w:rPr>
        <w:t>That [</w:t>
      </w:r>
      <w:r w:rsidR="00606D7D" w:rsidRPr="00E355EE">
        <w:rPr>
          <w:rFonts w:ascii="Times New Roman" w:hAnsi="Times New Roman" w:cs="Times New Roman"/>
          <w:sz w:val="28"/>
          <w:szCs w:val="28"/>
          <w:u w:val="single"/>
        </w:rPr>
        <w:t>name of defendant</w:t>
      </w:r>
      <w:r w:rsidR="00606D7D" w:rsidRPr="00606D7D">
        <w:rPr>
          <w:rFonts w:ascii="Times New Roman" w:hAnsi="Times New Roman" w:cs="Times New Roman"/>
          <w:sz w:val="28"/>
          <w:szCs w:val="28"/>
        </w:rPr>
        <w:t>] knew or showed reckless disregard for whether the FLSA prohibited its conduct?</w:t>
      </w:r>
    </w:p>
    <w:p w:rsidR="00606D7D" w:rsidRPr="00606D7D" w:rsidRDefault="00606D7D" w:rsidP="00BB7F05">
      <w:pPr>
        <w:spacing w:after="0" w:line="480" w:lineRule="auto"/>
        <w:jc w:val="center"/>
        <w:rPr>
          <w:rFonts w:ascii="Times New Roman" w:hAnsi="Times New Roman" w:cs="Times New Roman"/>
          <w:sz w:val="28"/>
          <w:szCs w:val="28"/>
        </w:rPr>
      </w:pPr>
      <w:r w:rsidRPr="00606D7D">
        <w:rPr>
          <w:rFonts w:ascii="Times New Roman" w:hAnsi="Times New Roman" w:cs="Times New Roman"/>
          <w:sz w:val="28"/>
          <w:szCs w:val="28"/>
        </w:rPr>
        <w:t>Answer Yes or No</w:t>
      </w:r>
      <w:r w:rsidRPr="00606D7D">
        <w:rPr>
          <w:rFonts w:ascii="Times New Roman" w:hAnsi="Times New Roman" w:cs="Times New Roman"/>
          <w:sz w:val="28"/>
          <w:szCs w:val="28"/>
        </w:rPr>
        <w:tab/>
      </w:r>
      <w:r w:rsidRPr="00606D7D">
        <w:rPr>
          <w:rFonts w:ascii="Times New Roman" w:hAnsi="Times New Roman" w:cs="Times New Roman"/>
          <w:sz w:val="28"/>
          <w:szCs w:val="28"/>
        </w:rPr>
        <w:tab/>
        <w:t>_____________]</w:t>
      </w:r>
    </w:p>
    <w:p w:rsidR="00606D7D" w:rsidRPr="00606D7D" w:rsidRDefault="00E355EE" w:rsidP="00BB7F0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6D7D" w:rsidRPr="00606D7D">
        <w:rPr>
          <w:rFonts w:ascii="Times New Roman" w:hAnsi="Times New Roman" w:cs="Times New Roman"/>
          <w:sz w:val="28"/>
          <w:szCs w:val="28"/>
        </w:rPr>
        <w:t>That [</w:t>
      </w:r>
      <w:r w:rsidR="00606D7D" w:rsidRPr="00E355EE">
        <w:rPr>
          <w:rFonts w:ascii="Times New Roman" w:hAnsi="Times New Roman" w:cs="Times New Roman"/>
          <w:sz w:val="28"/>
          <w:szCs w:val="28"/>
          <w:u w:val="single"/>
        </w:rPr>
        <w:t>name of plaintiff</w:t>
      </w:r>
      <w:r w:rsidR="00606D7D" w:rsidRPr="00606D7D">
        <w:rPr>
          <w:rFonts w:ascii="Times New Roman" w:hAnsi="Times New Roman" w:cs="Times New Roman"/>
          <w:sz w:val="28"/>
          <w:szCs w:val="28"/>
        </w:rPr>
        <w:t>] should be awarded damages?</w:t>
      </w:r>
    </w:p>
    <w:p w:rsidR="00606D7D" w:rsidRPr="00606D7D" w:rsidRDefault="00606D7D" w:rsidP="00BB7F05">
      <w:pPr>
        <w:spacing w:after="0" w:line="480" w:lineRule="auto"/>
        <w:jc w:val="center"/>
        <w:rPr>
          <w:rFonts w:ascii="Times New Roman" w:hAnsi="Times New Roman" w:cs="Times New Roman"/>
          <w:sz w:val="28"/>
          <w:szCs w:val="28"/>
        </w:rPr>
      </w:pPr>
      <w:r w:rsidRPr="00606D7D">
        <w:rPr>
          <w:rFonts w:ascii="Times New Roman" w:hAnsi="Times New Roman" w:cs="Times New Roman"/>
          <w:sz w:val="28"/>
          <w:szCs w:val="28"/>
        </w:rPr>
        <w:t>Answer Yes or No</w:t>
      </w:r>
      <w:r w:rsidRPr="00606D7D">
        <w:rPr>
          <w:rFonts w:ascii="Times New Roman" w:hAnsi="Times New Roman" w:cs="Times New Roman"/>
          <w:sz w:val="28"/>
          <w:szCs w:val="28"/>
        </w:rPr>
        <w:tab/>
      </w:r>
      <w:r w:rsidRPr="00606D7D">
        <w:rPr>
          <w:rFonts w:ascii="Times New Roman" w:hAnsi="Times New Roman" w:cs="Times New Roman"/>
          <w:sz w:val="28"/>
          <w:szCs w:val="28"/>
        </w:rPr>
        <w:tab/>
        <w:t>_____________</w:t>
      </w:r>
    </w:p>
    <w:p w:rsidR="00606D7D" w:rsidRPr="00606D7D" w:rsidRDefault="00606D7D" w:rsidP="00BB7F05">
      <w:pPr>
        <w:spacing w:after="0" w:line="240" w:lineRule="auto"/>
        <w:ind w:left="2304"/>
        <w:jc w:val="both"/>
        <w:rPr>
          <w:rFonts w:ascii="Times New Roman" w:hAnsi="Times New Roman" w:cs="Times New Roman"/>
          <w:sz w:val="28"/>
          <w:szCs w:val="28"/>
        </w:rPr>
      </w:pPr>
      <w:r w:rsidRPr="00606D7D">
        <w:rPr>
          <w:rFonts w:ascii="Times New Roman" w:hAnsi="Times New Roman" w:cs="Times New Roman"/>
          <w:sz w:val="28"/>
          <w:szCs w:val="28"/>
        </w:rPr>
        <w:t>If your answer is “Yes,”</w:t>
      </w:r>
    </w:p>
    <w:p w:rsidR="00606D7D" w:rsidRPr="00606D7D" w:rsidRDefault="00606D7D" w:rsidP="00BB7F05">
      <w:pPr>
        <w:spacing w:after="0" w:line="480" w:lineRule="auto"/>
        <w:ind w:left="2304"/>
        <w:jc w:val="both"/>
        <w:rPr>
          <w:rFonts w:ascii="Times New Roman" w:hAnsi="Times New Roman" w:cs="Times New Roman"/>
          <w:sz w:val="28"/>
          <w:szCs w:val="28"/>
        </w:rPr>
      </w:pPr>
      <w:proofErr w:type="gramStart"/>
      <w:r w:rsidRPr="00606D7D">
        <w:rPr>
          <w:rFonts w:ascii="Times New Roman" w:hAnsi="Times New Roman" w:cs="Times New Roman"/>
          <w:sz w:val="28"/>
          <w:szCs w:val="28"/>
        </w:rPr>
        <w:t>in</w:t>
      </w:r>
      <w:proofErr w:type="gramEnd"/>
      <w:r w:rsidRPr="00606D7D">
        <w:rPr>
          <w:rFonts w:ascii="Times New Roman" w:hAnsi="Times New Roman" w:cs="Times New Roman"/>
          <w:sz w:val="28"/>
          <w:szCs w:val="28"/>
        </w:rPr>
        <w:t xml:space="preserve"> what amount?</w:t>
      </w:r>
      <w:r w:rsidRPr="00606D7D">
        <w:rPr>
          <w:rFonts w:ascii="Times New Roman" w:hAnsi="Times New Roman" w:cs="Times New Roman"/>
          <w:sz w:val="28"/>
          <w:szCs w:val="28"/>
        </w:rPr>
        <w:tab/>
        <w:t xml:space="preserve"> </w:t>
      </w:r>
      <w:r w:rsidRPr="00606D7D">
        <w:rPr>
          <w:rFonts w:ascii="Times New Roman" w:hAnsi="Times New Roman" w:cs="Times New Roman"/>
          <w:sz w:val="28"/>
          <w:szCs w:val="28"/>
        </w:rPr>
        <w:tab/>
        <w:t>$_____________</w:t>
      </w:r>
    </w:p>
    <w:p w:rsidR="00606D7D" w:rsidRPr="00BB7F05" w:rsidRDefault="00BB7F05" w:rsidP="00BB7F05">
      <w:pPr>
        <w:spacing w:after="0" w:line="240" w:lineRule="auto"/>
        <w:ind w:firstLine="720"/>
        <w:jc w:val="both"/>
        <w:rPr>
          <w:rFonts w:ascii="Times New Roman" w:hAnsi="Times New Roman" w:cs="Times New Roman"/>
          <w:smallCaps/>
          <w:sz w:val="28"/>
          <w:szCs w:val="28"/>
        </w:rPr>
      </w:pPr>
      <w:r w:rsidRPr="00BB7F05">
        <w:rPr>
          <w:rFonts w:ascii="Times New Roman" w:hAnsi="Times New Roman" w:cs="Times New Roman"/>
          <w:smallCaps/>
          <w:sz w:val="28"/>
          <w:szCs w:val="28"/>
        </w:rPr>
        <w:t>So Say We All.</w:t>
      </w:r>
    </w:p>
    <w:p w:rsidR="00606D7D" w:rsidRPr="00606D7D" w:rsidRDefault="00606D7D" w:rsidP="00BB7F05">
      <w:pPr>
        <w:spacing w:after="0" w:line="240" w:lineRule="auto"/>
        <w:ind w:left="4680"/>
        <w:jc w:val="both"/>
        <w:rPr>
          <w:rFonts w:ascii="Times New Roman" w:hAnsi="Times New Roman" w:cs="Times New Roman"/>
          <w:sz w:val="28"/>
          <w:szCs w:val="28"/>
        </w:rPr>
      </w:pPr>
      <w:r w:rsidRPr="00606D7D">
        <w:rPr>
          <w:rFonts w:ascii="Times New Roman" w:hAnsi="Times New Roman" w:cs="Times New Roman"/>
          <w:sz w:val="28"/>
          <w:szCs w:val="28"/>
        </w:rPr>
        <w:t>___________________________</w:t>
      </w:r>
    </w:p>
    <w:p w:rsidR="00606D7D" w:rsidRPr="00606D7D" w:rsidRDefault="00606D7D" w:rsidP="00BB7F05">
      <w:pPr>
        <w:spacing w:after="0" w:line="240" w:lineRule="auto"/>
        <w:ind w:left="4680"/>
        <w:jc w:val="both"/>
        <w:rPr>
          <w:rFonts w:ascii="Times New Roman" w:hAnsi="Times New Roman" w:cs="Times New Roman"/>
          <w:sz w:val="28"/>
          <w:szCs w:val="28"/>
        </w:rPr>
      </w:pPr>
      <w:r w:rsidRPr="00606D7D">
        <w:rPr>
          <w:rFonts w:ascii="Times New Roman" w:hAnsi="Times New Roman" w:cs="Times New Roman"/>
          <w:sz w:val="28"/>
          <w:szCs w:val="28"/>
        </w:rPr>
        <w:t>Foreperson’s Signature</w:t>
      </w:r>
    </w:p>
    <w:p w:rsidR="0005116F" w:rsidRPr="00606D7D" w:rsidRDefault="00BB7F05" w:rsidP="00BB7F05">
      <w:pPr>
        <w:spacing w:after="0" w:line="240" w:lineRule="auto"/>
        <w:jc w:val="both"/>
        <w:rPr>
          <w:rFonts w:ascii="Times New Roman" w:hAnsi="Times New Roman" w:cs="Times New Roman"/>
          <w:sz w:val="28"/>
          <w:szCs w:val="28"/>
        </w:rPr>
      </w:pPr>
      <w:r w:rsidRPr="00BB7F05">
        <w:rPr>
          <w:rFonts w:ascii="Times New Roman" w:hAnsi="Times New Roman" w:cs="Times New Roman"/>
          <w:smallCaps/>
          <w:sz w:val="28"/>
          <w:szCs w:val="28"/>
        </w:rPr>
        <w:t>Date</w:t>
      </w:r>
      <w:r w:rsidR="00606D7D" w:rsidRPr="00606D7D">
        <w:rPr>
          <w:rFonts w:ascii="Times New Roman" w:hAnsi="Times New Roman" w:cs="Times New Roman"/>
          <w:sz w:val="28"/>
          <w:szCs w:val="28"/>
        </w:rPr>
        <w:t>: ___________________</w:t>
      </w:r>
    </w:p>
    <w:sectPr w:rsidR="0005116F" w:rsidRPr="0060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catalog"/>
    <w:dataType w:val="textFile"/>
    <w:activeRecord w:val="-1"/>
  </w:mailMerge>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D"/>
    <w:rsid w:val="0005116F"/>
    <w:rsid w:val="00606D7D"/>
    <w:rsid w:val="007F0F1A"/>
    <w:rsid w:val="00BB7F05"/>
    <w:rsid w:val="00E355EE"/>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2014-06-13T18:18:00Z</dcterms:created>
  <dcterms:modified xsi:type="dcterms:W3CDTF">2014-06-13T21:26:00Z</dcterms:modified>
</cp:coreProperties>
</file>