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34" w:rsidRPr="00297734" w:rsidRDefault="00297734" w:rsidP="00297734">
      <w:pPr>
        <w:spacing w:after="0" w:line="240" w:lineRule="auto"/>
        <w:jc w:val="both"/>
        <w:rPr>
          <w:rFonts w:ascii="Times New Roman" w:hAnsi="Times New Roman" w:cs="Times New Roman"/>
          <w:b/>
          <w:sz w:val="28"/>
          <w:szCs w:val="28"/>
        </w:rPr>
      </w:pPr>
      <w:r w:rsidRPr="00297734">
        <w:rPr>
          <w:rFonts w:ascii="Times New Roman" w:hAnsi="Times New Roman" w:cs="Times New Roman"/>
          <w:b/>
          <w:sz w:val="28"/>
          <w:szCs w:val="28"/>
        </w:rPr>
        <w:t>4.6 Title VII – Civil Rights Act – Workplace Harassment by Supervisor –</w:t>
      </w:r>
    </w:p>
    <w:p w:rsidR="00297734" w:rsidRPr="00297734" w:rsidRDefault="00297734" w:rsidP="00297734">
      <w:pPr>
        <w:spacing w:after="0" w:line="240" w:lineRule="auto"/>
        <w:ind w:left="432"/>
        <w:jc w:val="both"/>
        <w:rPr>
          <w:rFonts w:ascii="Times New Roman" w:hAnsi="Times New Roman" w:cs="Times New Roman"/>
          <w:b/>
          <w:sz w:val="28"/>
          <w:szCs w:val="28"/>
        </w:rPr>
      </w:pPr>
      <w:r w:rsidRPr="00297734">
        <w:rPr>
          <w:rFonts w:ascii="Times New Roman" w:hAnsi="Times New Roman" w:cs="Times New Roman"/>
          <w:b/>
          <w:sz w:val="28"/>
          <w:szCs w:val="28"/>
        </w:rPr>
        <w:t>No Tangible Employment Action Taken</w:t>
      </w:r>
    </w:p>
    <w:p w:rsidR="00297734" w:rsidRPr="00297734" w:rsidRDefault="00297734" w:rsidP="00EC6FDE">
      <w:pPr>
        <w:spacing w:after="0" w:line="480" w:lineRule="auto"/>
        <w:ind w:left="432"/>
        <w:jc w:val="both"/>
        <w:rPr>
          <w:rFonts w:ascii="Times New Roman" w:hAnsi="Times New Roman" w:cs="Times New Roman"/>
          <w:sz w:val="28"/>
          <w:szCs w:val="28"/>
        </w:rPr>
      </w:pPr>
      <w:r w:rsidRPr="00297734">
        <w:rPr>
          <w:rFonts w:ascii="Times New Roman" w:hAnsi="Times New Roman" w:cs="Times New Roman"/>
          <w:b/>
          <w:sz w:val="28"/>
          <w:szCs w:val="28"/>
        </w:rPr>
        <w:t>(</w:t>
      </w:r>
      <w:proofErr w:type="gramStart"/>
      <w:r w:rsidRPr="00297734">
        <w:rPr>
          <w:rFonts w:ascii="Times New Roman" w:hAnsi="Times New Roman" w:cs="Times New Roman"/>
          <w:b/>
          <w:sz w:val="28"/>
          <w:szCs w:val="28"/>
        </w:rPr>
        <w:t>with</w:t>
      </w:r>
      <w:proofErr w:type="gramEnd"/>
      <w:r w:rsidRPr="00297734">
        <w:rPr>
          <w:rFonts w:ascii="Times New Roman" w:hAnsi="Times New Roman" w:cs="Times New Roman"/>
          <w:b/>
          <w:sz w:val="28"/>
          <w:szCs w:val="28"/>
        </w:rPr>
        <w:t xml:space="preserve"> Affirmative Defense by Employer)</w:t>
      </w:r>
    </w:p>
    <w:p w:rsidR="00297734" w:rsidRPr="00297734" w:rsidRDefault="00297734" w:rsidP="00EC6FDE">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In this case,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claims that [</w:t>
      </w:r>
      <w:r w:rsidRPr="00297734">
        <w:rPr>
          <w:rFonts w:ascii="Times New Roman" w:hAnsi="Times New Roman" w:cs="Times New Roman"/>
          <w:sz w:val="28"/>
          <w:szCs w:val="28"/>
          <w:u w:val="single"/>
        </w:rPr>
        <w:t>name of defendant</w:t>
      </w:r>
      <w:r w:rsidRPr="00297734">
        <w:rPr>
          <w:rFonts w:ascii="Times New Roman" w:hAnsi="Times New Roman" w:cs="Times New Roman"/>
          <w:sz w:val="28"/>
          <w:szCs w:val="28"/>
        </w:rPr>
        <w:t>] violated Federal Civil Rights statutes that prohibit employers from discriminating against employees in the terms and conditions of employment because of their [race/religion/sex/national origin]. These statutes prohibit the creation of a hostile work environment caused by harassment because of an employee’s [race/religion/sex/national origin].</w:t>
      </w:r>
    </w:p>
    <w:p w:rsidR="00297734" w:rsidRPr="00297734" w:rsidRDefault="00297734" w:rsidP="00EC6FDE">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Specifically,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claims that [his/her] supervisor harassed [him/her] because of [his/her] [race/religion/sex/national origin] and that the harassment created a hostile work environment.</w:t>
      </w:r>
    </w:p>
    <w:p w:rsidR="00297734" w:rsidRPr="00297734" w:rsidRDefault="00297734" w:rsidP="00EC6FDE">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297734">
        <w:rPr>
          <w:rFonts w:ascii="Times New Roman" w:hAnsi="Times New Roman" w:cs="Times New Roman"/>
          <w:sz w:val="28"/>
          <w:szCs w:val="28"/>
          <w:u w:val="single"/>
        </w:rPr>
        <w:t>Name of defendant</w:t>
      </w:r>
      <w:r w:rsidRPr="00297734">
        <w:rPr>
          <w:rFonts w:ascii="Times New Roman" w:hAnsi="Times New Roman" w:cs="Times New Roman"/>
          <w:sz w:val="28"/>
          <w:szCs w:val="28"/>
        </w:rPr>
        <w:t>] denies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]’s claims and asserts that [</w:t>
      </w:r>
      <w:r w:rsidRPr="00297734">
        <w:rPr>
          <w:rFonts w:ascii="Times New Roman" w:hAnsi="Times New Roman" w:cs="Times New Roman"/>
          <w:sz w:val="28"/>
          <w:szCs w:val="28"/>
          <w:u w:val="single"/>
        </w:rPr>
        <w:t>describe the defendant</w:t>
      </w:r>
      <w:r w:rsidRPr="00297734">
        <w:rPr>
          <w:rFonts w:ascii="Times New Roman" w:hAnsi="Times New Roman" w:cs="Times New Roman"/>
          <w:sz w:val="28"/>
          <w:szCs w:val="28"/>
        </w:rPr>
        <w:t>’s defense].</w:t>
      </w:r>
    </w:p>
    <w:p w:rsidR="00297734" w:rsidRPr="00297734" w:rsidRDefault="00297734" w:rsidP="00EC6FDE">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succeed on [his/her] claim against [</w:t>
      </w:r>
      <w:r w:rsidRPr="00297734">
        <w:rPr>
          <w:rFonts w:ascii="Times New Roman" w:hAnsi="Times New Roman" w:cs="Times New Roman"/>
          <w:sz w:val="28"/>
          <w:szCs w:val="28"/>
          <w:u w:val="single"/>
        </w:rPr>
        <w:t>name of defendant</w:t>
      </w:r>
      <w:r w:rsidRPr="00297734">
        <w:rPr>
          <w:rFonts w:ascii="Times New Roman" w:hAnsi="Times New Roman" w:cs="Times New Roman"/>
          <w:sz w:val="28"/>
          <w:szCs w:val="28"/>
        </w:rPr>
        <w:t>],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must prove each of the following facts by a preponderance of the evidence:</w:t>
      </w:r>
    </w:p>
    <w:p w:rsidR="00297734" w:rsidRPr="00297734" w:rsidRDefault="00297734" w:rsidP="00297734">
      <w:pPr>
        <w:spacing w:after="240" w:line="240" w:lineRule="auto"/>
        <w:ind w:left="1714" w:right="720" w:hanging="994"/>
        <w:jc w:val="both"/>
        <w:rPr>
          <w:rFonts w:ascii="Times New Roman" w:hAnsi="Times New Roman" w:cs="Times New Roman"/>
          <w:sz w:val="28"/>
          <w:szCs w:val="28"/>
        </w:rPr>
      </w:pPr>
      <w:r w:rsidRPr="00297734">
        <w:rPr>
          <w:rFonts w:ascii="Times New Roman" w:hAnsi="Times New Roman" w:cs="Times New Roman"/>
          <w:sz w:val="28"/>
          <w:szCs w:val="28"/>
          <w:u w:val="single"/>
        </w:rPr>
        <w:t>First</w:t>
      </w:r>
      <w:r w:rsidRPr="00297734">
        <w:rPr>
          <w:rFonts w:ascii="Times New Roman" w:hAnsi="Times New Roman" w:cs="Times New Roman"/>
          <w:sz w:val="28"/>
          <w:szCs w:val="28"/>
        </w:rPr>
        <w:t>:</w:t>
      </w:r>
      <w:r w:rsidRPr="00297734">
        <w:rPr>
          <w:rFonts w:ascii="Times New Roman" w:hAnsi="Times New Roman" w:cs="Times New Roman"/>
          <w:sz w:val="28"/>
          <w:szCs w:val="28"/>
        </w:rPr>
        <w:tab/>
        <w:t>[</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]’s supervisor harassed [him/her] because of [his/her] [race/religion/sex/national origin];</w:t>
      </w:r>
    </w:p>
    <w:p w:rsidR="00297734" w:rsidRPr="00297734" w:rsidRDefault="00297734" w:rsidP="00297734">
      <w:pPr>
        <w:spacing w:after="240" w:line="240" w:lineRule="auto"/>
        <w:ind w:left="1714" w:right="720" w:hanging="994"/>
        <w:jc w:val="both"/>
        <w:rPr>
          <w:rFonts w:ascii="Times New Roman" w:hAnsi="Times New Roman" w:cs="Times New Roman"/>
          <w:sz w:val="28"/>
          <w:szCs w:val="28"/>
        </w:rPr>
      </w:pPr>
      <w:r w:rsidRPr="00297734">
        <w:rPr>
          <w:rFonts w:ascii="Times New Roman" w:hAnsi="Times New Roman" w:cs="Times New Roman"/>
          <w:sz w:val="28"/>
          <w:szCs w:val="28"/>
          <w:u w:val="single"/>
        </w:rPr>
        <w:t>Second</w:t>
      </w:r>
      <w:r w:rsidRPr="00297734">
        <w:rPr>
          <w:rFonts w:ascii="Times New Roman" w:hAnsi="Times New Roman" w:cs="Times New Roman"/>
          <w:sz w:val="28"/>
          <w:szCs w:val="28"/>
        </w:rPr>
        <w:t>:</w:t>
      </w:r>
      <w:r w:rsidRPr="00297734">
        <w:rPr>
          <w:rFonts w:ascii="Times New Roman" w:hAnsi="Times New Roman" w:cs="Times New Roman"/>
          <w:sz w:val="28"/>
          <w:szCs w:val="28"/>
        </w:rPr>
        <w:tab/>
        <w:t>The harassment created a hostile work environment for [</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and</w:t>
      </w:r>
    </w:p>
    <w:p w:rsidR="00297734" w:rsidRPr="00297734" w:rsidRDefault="00297734" w:rsidP="00297734">
      <w:pPr>
        <w:spacing w:after="240" w:line="240" w:lineRule="auto"/>
        <w:ind w:left="1714" w:right="720" w:hanging="994"/>
        <w:jc w:val="both"/>
        <w:rPr>
          <w:rFonts w:ascii="Times New Roman" w:hAnsi="Times New Roman" w:cs="Times New Roman"/>
          <w:sz w:val="28"/>
          <w:szCs w:val="28"/>
        </w:rPr>
      </w:pPr>
      <w:r w:rsidRPr="00297734">
        <w:rPr>
          <w:rFonts w:ascii="Times New Roman" w:hAnsi="Times New Roman" w:cs="Times New Roman"/>
          <w:sz w:val="28"/>
          <w:szCs w:val="28"/>
          <w:u w:val="single"/>
        </w:rPr>
        <w:t>Third</w:t>
      </w:r>
      <w:r w:rsidRPr="00297734">
        <w:rPr>
          <w:rFonts w:ascii="Times New Roman" w:hAnsi="Times New Roman" w:cs="Times New Roman"/>
          <w:sz w:val="28"/>
          <w:szCs w:val="28"/>
        </w:rPr>
        <w:t>:</w:t>
      </w:r>
      <w:r w:rsidRPr="00297734">
        <w:rPr>
          <w:rFonts w:ascii="Times New Roman" w:hAnsi="Times New Roman" w:cs="Times New Roman"/>
          <w:sz w:val="28"/>
          <w:szCs w:val="28"/>
        </w:rPr>
        <w:tab/>
        <w:t>[</w:t>
      </w:r>
      <w:r w:rsidRPr="00297734">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damages because of the hostile work environment.</w:t>
      </w:r>
    </w:p>
    <w:p w:rsidR="00297734" w:rsidRPr="00297734" w:rsidRDefault="00297734" w:rsidP="00297734">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lastRenderedPageBreak/>
        <w:t>[In the verdict form that I will explain in a moment, you will be asked to answer questions about these factual issues.]</w:t>
      </w:r>
    </w:p>
    <w:p w:rsidR="00297734" w:rsidRPr="00297734" w:rsidRDefault="00297734" w:rsidP="00297734">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A “hostile work environment” created by harassment because of [race/religion/sex/national origin] exists if:</w:t>
      </w:r>
    </w:p>
    <w:p w:rsidR="00297734" w:rsidRPr="00297734" w:rsidRDefault="00297734"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t>
      </w:r>
      <w:proofErr w:type="gramStart"/>
      <w:r w:rsidRPr="00297734">
        <w:rPr>
          <w:rFonts w:ascii="Times New Roman" w:hAnsi="Times New Roman" w:cs="Times New Roman"/>
          <w:sz w:val="28"/>
          <w:szCs w:val="28"/>
        </w:rPr>
        <w:t>name</w:t>
      </w:r>
      <w:proofErr w:type="gramEnd"/>
      <w:r w:rsidRPr="00297734">
        <w:rPr>
          <w:rFonts w:ascii="Times New Roman" w:hAnsi="Times New Roman" w:cs="Times New Roman"/>
          <w:sz w:val="28"/>
          <w:szCs w:val="28"/>
        </w:rPr>
        <w:t xml:space="preserve"> of plaintiff] was subjected to offensive acts or statements about [race/religion/sex/national origin] – even if they were not specifically directed at [him/her];</w:t>
      </w:r>
    </w:p>
    <w:p w:rsidR="00297734" w:rsidRPr="00297734" w:rsidRDefault="00297734"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sidRPr="00297734">
        <w:rPr>
          <w:rFonts w:ascii="Times New Roman" w:hAnsi="Times New Roman" w:cs="Times New Roman"/>
          <w:sz w:val="28"/>
          <w:szCs w:val="28"/>
        </w:rPr>
        <w:t>[</w:t>
      </w:r>
      <w:proofErr w:type="gramStart"/>
      <w:r w:rsidRPr="00297734">
        <w:rPr>
          <w:rFonts w:ascii="Times New Roman" w:hAnsi="Times New Roman" w:cs="Times New Roman"/>
          <w:sz w:val="28"/>
          <w:szCs w:val="28"/>
        </w:rPr>
        <w:t>name</w:t>
      </w:r>
      <w:proofErr w:type="gramEnd"/>
      <w:r w:rsidRPr="00297734">
        <w:rPr>
          <w:rFonts w:ascii="Times New Roman" w:hAnsi="Times New Roman" w:cs="Times New Roman"/>
          <w:sz w:val="28"/>
          <w:szCs w:val="28"/>
        </w:rPr>
        <w:t xml:space="preserve"> of plaintiff] did not welcome the offensive acts or statements, which means that [name of plaintiff] did not directly or indirectly invite or solicit them by [his/her] own acts or statements;</w:t>
      </w:r>
    </w:p>
    <w:p w:rsidR="00297734" w:rsidRPr="00297734" w:rsidRDefault="00297734"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297734">
        <w:rPr>
          <w:rFonts w:ascii="Times New Roman" w:hAnsi="Times New Roman" w:cs="Times New Roman"/>
          <w:sz w:val="28"/>
          <w:szCs w:val="28"/>
        </w:rPr>
        <w:t>the</w:t>
      </w:r>
      <w:proofErr w:type="gramEnd"/>
      <w:r w:rsidRPr="00297734">
        <w:rPr>
          <w:rFonts w:ascii="Times New Roman" w:hAnsi="Times New Roman" w:cs="Times New Roman"/>
          <w:sz w:val="28"/>
          <w:szCs w:val="28"/>
        </w:rPr>
        <w:t xml:space="preserve"> offensive acts or statements were so severe or pervasive that they materially altered the terms and conditions of [name of plaintiff]’s employment;</w:t>
      </w:r>
    </w:p>
    <w:p w:rsidR="00297734" w:rsidRPr="00297734" w:rsidRDefault="00297734"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Pr="00297734">
        <w:rPr>
          <w:rFonts w:ascii="Times New Roman" w:hAnsi="Times New Roman" w:cs="Times New Roman"/>
          <w:sz w:val="28"/>
          <w:szCs w:val="28"/>
        </w:rPr>
        <w:t>a</w:t>
      </w:r>
      <w:proofErr w:type="gramEnd"/>
      <w:r w:rsidRPr="00297734">
        <w:rPr>
          <w:rFonts w:ascii="Times New Roman" w:hAnsi="Times New Roman" w:cs="Times New Roman"/>
          <w:sz w:val="28"/>
          <w:szCs w:val="28"/>
        </w:rPr>
        <w:t xml:space="preserve"> reasonable person – not someone who is overly sensitive – would have found that the offensive acts or statements materially altered the terms and conditions of the person’s employment; and</w:t>
      </w:r>
    </w:p>
    <w:p w:rsidR="00297734" w:rsidRPr="00297734" w:rsidRDefault="00297734"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7734">
        <w:rPr>
          <w:rFonts w:ascii="Times New Roman" w:hAnsi="Times New Roman" w:cs="Times New Roman"/>
          <w:sz w:val="28"/>
          <w:szCs w:val="28"/>
        </w:rPr>
        <w:t>[</w:t>
      </w:r>
      <w:proofErr w:type="gramStart"/>
      <w:r w:rsidRPr="00297734">
        <w:rPr>
          <w:rFonts w:ascii="Times New Roman" w:hAnsi="Times New Roman" w:cs="Times New Roman"/>
          <w:sz w:val="28"/>
          <w:szCs w:val="28"/>
        </w:rPr>
        <w:t>name</w:t>
      </w:r>
      <w:proofErr w:type="gramEnd"/>
      <w:r w:rsidRPr="00297734">
        <w:rPr>
          <w:rFonts w:ascii="Times New Roman" w:hAnsi="Times New Roman" w:cs="Times New Roman"/>
          <w:sz w:val="28"/>
          <w:szCs w:val="28"/>
        </w:rPr>
        <w:t xml:space="preserve"> of plaintiff] believed that the offensive acts or statements materially altered the terms and conditions of [his/her] employment.</w:t>
      </w:r>
    </w:p>
    <w:p w:rsidR="00297734" w:rsidRPr="00297734" w:rsidRDefault="00297734" w:rsidP="00297734">
      <w:pPr>
        <w:spacing w:after="0" w:line="480" w:lineRule="auto"/>
        <w:jc w:val="both"/>
        <w:rPr>
          <w:rFonts w:ascii="Times New Roman" w:hAnsi="Times New Roman" w:cs="Times New Roman"/>
          <w:sz w:val="28"/>
          <w:szCs w:val="28"/>
        </w:rPr>
      </w:pPr>
      <w:r w:rsidRPr="00297734">
        <w:rPr>
          <w:rFonts w:ascii="Times New Roman" w:hAnsi="Times New Roman" w:cs="Times New Roman"/>
          <w:sz w:val="28"/>
          <w:szCs w:val="28"/>
        </w:rPr>
        <w:t>To determine whether the conduct in this case was “so severe or pervasive” that it materially altered the terms and conditions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employment, you should consider all the circumstances, including:</w:t>
      </w:r>
    </w:p>
    <w:p w:rsidR="00297734" w:rsidRPr="00297734" w:rsidRDefault="00414450"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how</w:t>
      </w:r>
      <w:proofErr w:type="gramEnd"/>
      <w:r w:rsidR="00297734" w:rsidRPr="00297734">
        <w:rPr>
          <w:rFonts w:ascii="Times New Roman" w:hAnsi="Times New Roman" w:cs="Times New Roman"/>
          <w:sz w:val="28"/>
          <w:szCs w:val="28"/>
        </w:rPr>
        <w:t xml:space="preserve"> often the discriminatory conduct occurred;</w:t>
      </w:r>
    </w:p>
    <w:p w:rsidR="00297734" w:rsidRPr="00297734" w:rsidRDefault="00414450"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its</w:t>
      </w:r>
      <w:proofErr w:type="gramEnd"/>
      <w:r w:rsidR="00297734" w:rsidRPr="00297734">
        <w:rPr>
          <w:rFonts w:ascii="Times New Roman" w:hAnsi="Times New Roman" w:cs="Times New Roman"/>
          <w:sz w:val="28"/>
          <w:szCs w:val="28"/>
        </w:rPr>
        <w:t xml:space="preserve"> severity;</w:t>
      </w:r>
    </w:p>
    <w:p w:rsidR="00297734" w:rsidRPr="00297734" w:rsidRDefault="00414450"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whether</w:t>
      </w:r>
      <w:proofErr w:type="gramEnd"/>
      <w:r w:rsidR="00297734" w:rsidRPr="00297734">
        <w:rPr>
          <w:rFonts w:ascii="Times New Roman" w:hAnsi="Times New Roman" w:cs="Times New Roman"/>
          <w:sz w:val="28"/>
          <w:szCs w:val="28"/>
        </w:rPr>
        <w:t xml:space="preserve"> it was physically or psychologically threatening or humiliating; and</w:t>
      </w:r>
    </w:p>
    <w:p w:rsidR="00297734" w:rsidRPr="00297734" w:rsidRDefault="00414450" w:rsidP="00EC6FDE">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whether</w:t>
      </w:r>
      <w:proofErr w:type="gramEnd"/>
      <w:r w:rsidR="00297734" w:rsidRPr="00297734">
        <w:rPr>
          <w:rFonts w:ascii="Times New Roman" w:hAnsi="Times New Roman" w:cs="Times New Roman"/>
          <w:sz w:val="28"/>
          <w:szCs w:val="28"/>
        </w:rPr>
        <w:t xml:space="preserve"> it unreasonably interfered with [</w:t>
      </w:r>
      <w:r w:rsidR="00297734" w:rsidRPr="00414450">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]’s work performance.</w:t>
      </w:r>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lastRenderedPageBreak/>
        <w:t>A “material alteration” is a significant change in conditions. Conduct that amounts only to ordinary socializing in the workplace does not create a hostile work environment. A hostile work environment will not result from occasional horseplay, [sexual flirtation,] offhand comments, simple teasing, sporadic use of offensive language, or occasional jokes related to [race/religion/sex/national origin]. But discriminatory intimidation, ridicule, insults, or other verbal or physical conduct may be so extreme that it materially alters the terms and conditions of employment.</w:t>
      </w:r>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If you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]’s supervisor harassed [him/her] because of [his/her] [race/religion/sex/national origin], and that the harassment created a hostile work environment, then you must decide whether [he/she] suffered damages as a result. </w:t>
      </w:r>
      <w:proofErr w:type="gramStart"/>
      <w:r w:rsidRPr="00297734">
        <w:rPr>
          <w:rFonts w:ascii="Times New Roman" w:hAnsi="Times New Roman" w:cs="Times New Roman"/>
          <w:sz w:val="28"/>
          <w:szCs w:val="28"/>
        </w:rPr>
        <w:t>If the damages would not have existed except for the hostile work environment, then you may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those damages because of the hostile work environment.</w:t>
      </w:r>
      <w:proofErr w:type="gramEnd"/>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414450">
        <w:rPr>
          <w:rFonts w:ascii="Times New Roman" w:hAnsi="Times New Roman" w:cs="Times New Roman"/>
          <w:b/>
          <w:sz w:val="28"/>
          <w:szCs w:val="28"/>
        </w:rPr>
        <w:t>Without Affirmative Defense:</w:t>
      </w:r>
      <w:r w:rsidRPr="00297734">
        <w:rPr>
          <w:rFonts w:ascii="Times New Roman" w:hAnsi="Times New Roman" w:cs="Times New Roman"/>
          <w:sz w:val="28"/>
          <w:szCs w:val="28"/>
        </w:rPr>
        <w:t xml:space="preserve"> If you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damages because of the hostile work environment, you must decide the issue of [his/her] compensatory damages.]</w:t>
      </w:r>
    </w:p>
    <w:p w:rsidR="00297734" w:rsidRPr="00297734" w:rsidRDefault="00297734" w:rsidP="00414450">
      <w:pPr>
        <w:spacing w:after="0" w:line="480" w:lineRule="auto"/>
        <w:ind w:firstLine="720"/>
        <w:jc w:val="both"/>
        <w:rPr>
          <w:rFonts w:ascii="Times New Roman" w:hAnsi="Times New Roman" w:cs="Times New Roman"/>
          <w:sz w:val="28"/>
          <w:szCs w:val="28"/>
        </w:rPr>
      </w:pPr>
      <w:proofErr w:type="gramStart"/>
      <w:r w:rsidRPr="00297734">
        <w:rPr>
          <w:rFonts w:ascii="Times New Roman" w:hAnsi="Times New Roman" w:cs="Times New Roman"/>
          <w:sz w:val="28"/>
          <w:szCs w:val="28"/>
        </w:rPr>
        <w:t>[</w:t>
      </w:r>
      <w:r w:rsidRPr="00414450">
        <w:rPr>
          <w:rFonts w:ascii="Times New Roman" w:hAnsi="Times New Roman" w:cs="Times New Roman"/>
          <w:b/>
          <w:sz w:val="28"/>
          <w:szCs w:val="28"/>
        </w:rPr>
        <w:t>Including Affirmative Defense:</w:t>
      </w:r>
      <w:r w:rsidRPr="00297734">
        <w:rPr>
          <w:rFonts w:ascii="Times New Roman" w:hAnsi="Times New Roman" w:cs="Times New Roman"/>
          <w:sz w:val="28"/>
          <w:szCs w:val="28"/>
        </w:rPr>
        <w:t xml:space="preserve"> If you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suffered damages because of the hostile work environment, you must decide whether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has established [his/her/its] affirmative defense.</w:t>
      </w:r>
      <w:proofErr w:type="gramEnd"/>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lastRenderedPageBreak/>
        <w:t>To succeed on its affirmative defense,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must prove each of the following facts by a preponderance of the evidence:</w:t>
      </w:r>
    </w:p>
    <w:p w:rsidR="00297734" w:rsidRPr="00297734" w:rsidRDefault="00297734" w:rsidP="00414450">
      <w:pPr>
        <w:spacing w:after="240" w:line="240" w:lineRule="auto"/>
        <w:ind w:left="1714" w:right="720" w:hanging="994"/>
        <w:jc w:val="both"/>
        <w:rPr>
          <w:rFonts w:ascii="Times New Roman" w:hAnsi="Times New Roman" w:cs="Times New Roman"/>
          <w:sz w:val="28"/>
          <w:szCs w:val="28"/>
        </w:rPr>
      </w:pPr>
      <w:r w:rsidRPr="00414450">
        <w:rPr>
          <w:rFonts w:ascii="Times New Roman" w:hAnsi="Times New Roman" w:cs="Times New Roman"/>
          <w:sz w:val="28"/>
          <w:szCs w:val="28"/>
          <w:u w:val="single"/>
        </w:rPr>
        <w:t>First</w:t>
      </w:r>
      <w:r w:rsidRPr="00297734">
        <w:rPr>
          <w:rFonts w:ascii="Times New Roman" w:hAnsi="Times New Roman" w:cs="Times New Roman"/>
          <w:sz w:val="28"/>
          <w:szCs w:val="28"/>
        </w:rPr>
        <w:t>:</w:t>
      </w:r>
      <w:r w:rsidRPr="00297734">
        <w:rPr>
          <w:rFonts w:ascii="Times New Roman" w:hAnsi="Times New Roman" w:cs="Times New Roman"/>
          <w:sz w:val="28"/>
          <w:szCs w:val="28"/>
        </w:rPr>
        <w:tab/>
        <w:t>[</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exercised reasonable care to prevent and promptly correct any harassing behavior because of [race/religion/sex/national origin] in the workplace; and</w:t>
      </w:r>
    </w:p>
    <w:p w:rsidR="00297734" w:rsidRPr="00297734" w:rsidRDefault="00297734" w:rsidP="00414450">
      <w:pPr>
        <w:spacing w:after="240" w:line="240" w:lineRule="auto"/>
        <w:ind w:left="1714" w:right="720" w:hanging="994"/>
        <w:jc w:val="both"/>
        <w:rPr>
          <w:rFonts w:ascii="Times New Roman" w:hAnsi="Times New Roman" w:cs="Times New Roman"/>
          <w:sz w:val="28"/>
          <w:szCs w:val="28"/>
        </w:rPr>
      </w:pPr>
      <w:r w:rsidRPr="00414450">
        <w:rPr>
          <w:rFonts w:ascii="Times New Roman" w:hAnsi="Times New Roman" w:cs="Times New Roman"/>
          <w:sz w:val="28"/>
          <w:szCs w:val="28"/>
          <w:u w:val="single"/>
        </w:rPr>
        <w:t>Second</w:t>
      </w:r>
      <w:r w:rsidRPr="00297734">
        <w:rPr>
          <w:rFonts w:ascii="Times New Roman" w:hAnsi="Times New Roman" w:cs="Times New Roman"/>
          <w:sz w:val="28"/>
          <w:szCs w:val="28"/>
        </w:rPr>
        <w:t>:</w:t>
      </w:r>
      <w:r w:rsidRPr="00297734">
        <w:rPr>
          <w:rFonts w:ascii="Times New Roman" w:hAnsi="Times New Roman" w:cs="Times New Roman"/>
          <w:sz w:val="28"/>
          <w:szCs w:val="28"/>
        </w:rPr>
        <w:tab/>
        <w:t>[</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[unreasonably failed to take advantage of preventive or corrective opportunities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provided to avoid or correct the harm.] [</w:t>
      </w:r>
      <w:proofErr w:type="gramStart"/>
      <w:r w:rsidRPr="00297734">
        <w:rPr>
          <w:rFonts w:ascii="Times New Roman" w:hAnsi="Times New Roman" w:cs="Times New Roman"/>
          <w:sz w:val="28"/>
          <w:szCs w:val="28"/>
        </w:rPr>
        <w:t>took</w:t>
      </w:r>
      <w:proofErr w:type="gramEnd"/>
      <w:r w:rsidRPr="00297734">
        <w:rPr>
          <w:rFonts w:ascii="Times New Roman" w:hAnsi="Times New Roman" w:cs="Times New Roman"/>
          <w:sz w:val="28"/>
          <w:szCs w:val="28"/>
        </w:rPr>
        <w:t xml:space="preserve"> advantage of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]’s preventative or corrective opportunities and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responded by taking reasonable and prompt corrective action.]</w:t>
      </w:r>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determine whether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exercised reasonable care, you may consider whether:</w:t>
      </w:r>
    </w:p>
    <w:p w:rsidR="00297734" w:rsidRPr="00297734" w:rsidRDefault="00414450" w:rsidP="0041445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97734" w:rsidRPr="00297734">
        <w:rPr>
          <w:rFonts w:ascii="Times New Roman" w:hAnsi="Times New Roman" w:cs="Times New Roman"/>
          <w:sz w:val="28"/>
          <w:szCs w:val="28"/>
        </w:rPr>
        <w:t>[</w:t>
      </w:r>
      <w:proofErr w:type="gramStart"/>
      <w:r w:rsidR="00297734" w:rsidRPr="00414450">
        <w:rPr>
          <w:rFonts w:ascii="Times New Roman" w:hAnsi="Times New Roman" w:cs="Times New Roman"/>
          <w:sz w:val="28"/>
          <w:szCs w:val="28"/>
          <w:u w:val="single"/>
        </w:rPr>
        <w:t>name</w:t>
      </w:r>
      <w:proofErr w:type="gramEnd"/>
      <w:r w:rsidR="00297734" w:rsidRPr="00414450">
        <w:rPr>
          <w:rFonts w:ascii="Times New Roman" w:hAnsi="Times New Roman" w:cs="Times New Roman"/>
          <w:sz w:val="28"/>
          <w:szCs w:val="28"/>
          <w:u w:val="single"/>
        </w:rPr>
        <w:t xml:space="preserve"> of defendant</w:t>
      </w:r>
      <w:r w:rsidR="00297734" w:rsidRPr="00297734">
        <w:rPr>
          <w:rFonts w:ascii="Times New Roman" w:hAnsi="Times New Roman" w:cs="Times New Roman"/>
          <w:sz w:val="28"/>
          <w:szCs w:val="28"/>
        </w:rPr>
        <w:t>] created an explicit policy against harassment because of [race/religion/sex/national origin] in the workplace;</w:t>
      </w:r>
    </w:p>
    <w:p w:rsidR="00297734" w:rsidRPr="00297734" w:rsidRDefault="00414450" w:rsidP="0041445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sidR="00297734" w:rsidRPr="00297734">
        <w:rPr>
          <w:rFonts w:ascii="Times New Roman" w:hAnsi="Times New Roman" w:cs="Times New Roman"/>
          <w:sz w:val="28"/>
          <w:szCs w:val="28"/>
        </w:rPr>
        <w:t>[</w:t>
      </w:r>
      <w:proofErr w:type="gramStart"/>
      <w:r w:rsidR="00297734" w:rsidRPr="00414450">
        <w:rPr>
          <w:rFonts w:ascii="Times New Roman" w:hAnsi="Times New Roman" w:cs="Times New Roman"/>
          <w:sz w:val="28"/>
          <w:szCs w:val="28"/>
          <w:u w:val="single"/>
        </w:rPr>
        <w:t>name</w:t>
      </w:r>
      <w:proofErr w:type="gramEnd"/>
      <w:r w:rsidR="00297734" w:rsidRPr="00414450">
        <w:rPr>
          <w:rFonts w:ascii="Times New Roman" w:hAnsi="Times New Roman" w:cs="Times New Roman"/>
          <w:sz w:val="28"/>
          <w:szCs w:val="28"/>
          <w:u w:val="single"/>
        </w:rPr>
        <w:t xml:space="preserve"> of defendant</w:t>
      </w:r>
      <w:r w:rsidR="00297734" w:rsidRPr="00297734">
        <w:rPr>
          <w:rFonts w:ascii="Times New Roman" w:hAnsi="Times New Roman" w:cs="Times New Roman"/>
          <w:sz w:val="28"/>
          <w:szCs w:val="28"/>
        </w:rPr>
        <w:t>] communicated the policy to [his/her/its] employees; and</w:t>
      </w:r>
    </w:p>
    <w:p w:rsidR="00297734" w:rsidRPr="00297734" w:rsidRDefault="00414450" w:rsidP="0041445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the</w:t>
      </w:r>
      <w:proofErr w:type="gramEnd"/>
      <w:r w:rsidR="00297734" w:rsidRPr="00297734">
        <w:rPr>
          <w:rFonts w:ascii="Times New Roman" w:hAnsi="Times New Roman" w:cs="Times New Roman"/>
          <w:sz w:val="28"/>
          <w:szCs w:val="28"/>
        </w:rPr>
        <w:t xml:space="preserve"> policy provided a reasonable process for [</w:t>
      </w:r>
      <w:r w:rsidR="00297734" w:rsidRPr="00414450">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 to complain to higher management.</w:t>
      </w:r>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determine whether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unreasonably failed to take advantage of a preventive or corrective opportunity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provided, you may consider, for example, whether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unreasonably failed to follow a complaint procedure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provided.]</w:t>
      </w:r>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If you find that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established [his/her/its] affirmative defense, you must indicate that on the verdict form, and you will not decide the issue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]’s damages. If you find that [name of defendant] did not </w:t>
      </w:r>
      <w:r w:rsidRPr="00297734">
        <w:rPr>
          <w:rFonts w:ascii="Times New Roman" w:hAnsi="Times New Roman" w:cs="Times New Roman"/>
          <w:sz w:val="28"/>
          <w:szCs w:val="28"/>
        </w:rPr>
        <w:lastRenderedPageBreak/>
        <w:t>establish [his/her/its] affirmative defense, you must decide the issue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compensatory damages.]</w:t>
      </w:r>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When considering the issue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compensatory damages, you should determine what amount, if any, has been proven by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by a preponderance of the evidence as full, just and reasonable compensation for all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damages as a result of the hostile work environment, no more and no less. Compensatory damages are not allowed as a punishment and must not be imposed or increased to penalize [</w:t>
      </w:r>
      <w:r w:rsidRPr="00414450">
        <w:rPr>
          <w:rFonts w:ascii="Times New Roman" w:hAnsi="Times New Roman" w:cs="Times New Roman"/>
          <w:sz w:val="28"/>
          <w:szCs w:val="28"/>
          <w:u w:val="single"/>
        </w:rPr>
        <w:t>name of defendant</w:t>
      </w:r>
      <w:r w:rsidRPr="00297734">
        <w:rPr>
          <w:rFonts w:ascii="Times New Roman" w:hAnsi="Times New Roman" w:cs="Times New Roman"/>
          <w:sz w:val="28"/>
          <w:szCs w:val="28"/>
        </w:rPr>
        <w:t>]. Also, compensatory damages must not be based on speculation or guesswork.</w:t>
      </w:r>
    </w:p>
    <w:p w:rsidR="00297734" w:rsidRPr="00297734" w:rsidRDefault="00297734" w:rsidP="00414450">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You should consider the following elements of damage, to the extent you find that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has proved them by a preponderance of the evidence, and no others:</w:t>
      </w:r>
    </w:p>
    <w:p w:rsidR="00297734" w:rsidRPr="00297734" w:rsidRDefault="00414450" w:rsidP="0041445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net</w:t>
      </w:r>
      <w:proofErr w:type="gramEnd"/>
      <w:r w:rsidR="00297734" w:rsidRPr="00297734">
        <w:rPr>
          <w:rFonts w:ascii="Times New Roman" w:hAnsi="Times New Roman" w:cs="Times New Roman"/>
          <w:sz w:val="28"/>
          <w:szCs w:val="28"/>
        </w:rPr>
        <w:t xml:space="preserve"> lost wages and benefits to the date of your verdict; and</w:t>
      </w:r>
    </w:p>
    <w:p w:rsidR="00297734" w:rsidRPr="00297734" w:rsidRDefault="00414450" w:rsidP="00414450">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emotional</w:t>
      </w:r>
      <w:proofErr w:type="gramEnd"/>
      <w:r w:rsidR="00297734" w:rsidRPr="00297734">
        <w:rPr>
          <w:rFonts w:ascii="Times New Roman" w:hAnsi="Times New Roman" w:cs="Times New Roman"/>
          <w:sz w:val="28"/>
          <w:szCs w:val="28"/>
        </w:rPr>
        <w:t xml:space="preserve"> pain and mental anguish.</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determine the amount of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]’s net lost wages and benefits, you should consider evidence of the actual wages [he/she] lost and the monetary value of any benefits [he/she] lost.</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determine whether and how much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should recover for emotional pain and mental anguish, you may consider both the mental and physical aspects of injury – tangible and intangible. [</w:t>
      </w:r>
      <w:r w:rsidRPr="00414450">
        <w:rPr>
          <w:rFonts w:ascii="Times New Roman" w:hAnsi="Times New Roman" w:cs="Times New Roman"/>
          <w:sz w:val="28"/>
          <w:szCs w:val="28"/>
          <w:u w:val="single"/>
        </w:rPr>
        <w:t>Name of plaintiff</w:t>
      </w:r>
      <w:r w:rsidRPr="00297734">
        <w:rPr>
          <w:rFonts w:ascii="Times New Roman" w:hAnsi="Times New Roman" w:cs="Times New Roman"/>
          <w:sz w:val="28"/>
          <w:szCs w:val="28"/>
        </w:rPr>
        <w:t xml:space="preserve">] does not have to </w:t>
      </w:r>
      <w:r w:rsidRPr="00297734">
        <w:rPr>
          <w:rFonts w:ascii="Times New Roman" w:hAnsi="Times New Roman" w:cs="Times New Roman"/>
          <w:sz w:val="28"/>
          <w:szCs w:val="28"/>
        </w:rPr>
        <w:lastRenderedPageBreak/>
        <w:t>introduce evidence of a monetary value for intangible things like mental anguish. You must determine what amount will fairly compensate [him/her] for those claims. There is no exact standard to apply, but the award should be fair in light of the evidence.</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DD6141">
        <w:rPr>
          <w:rFonts w:ascii="Times New Roman" w:hAnsi="Times New Roman" w:cs="Times New Roman"/>
          <w:b/>
          <w:sz w:val="28"/>
          <w:szCs w:val="28"/>
        </w:rPr>
        <w:t>Mitigation of Damages:</w:t>
      </w:r>
      <w:r w:rsidRPr="00297734">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to be reasonably diligent in seeking substantially equivalent employment to the position [he] [she] held with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To prove that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failed to mitigate damages,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must prove by a preponderance of the evidence that</w:t>
      </w:r>
      <w:r w:rsidR="00DD6141">
        <w:rPr>
          <w:rFonts w:ascii="Times New Roman" w:hAnsi="Times New Roman" w:cs="Times New Roman"/>
          <w:sz w:val="28"/>
          <w:szCs w:val="28"/>
        </w:rPr>
        <w:t xml:space="preserve"> </w:t>
      </w:r>
      <w:r w:rsidR="00DD6141">
        <w:rPr>
          <w:rFonts w:ascii="Times New Roman" w:hAnsi="Times New Roman" w:cs="Times New Roman"/>
          <w:sz w:val="28"/>
          <w:szCs w:val="28"/>
        </w:rPr>
        <w:fldChar w:fldCharType="begin"/>
      </w:r>
      <w:r w:rsidR="00DD6141">
        <w:rPr>
          <w:rFonts w:ascii="Times New Roman" w:hAnsi="Times New Roman" w:cs="Times New Roman"/>
          <w:sz w:val="28"/>
          <w:szCs w:val="28"/>
        </w:rPr>
        <w:instrText xml:space="preserve"> LISTNUM  NumberDefault \l 4 \s 1 </w:instrText>
      </w:r>
      <w:r w:rsidR="00DD6141">
        <w:rPr>
          <w:rFonts w:ascii="Times New Roman" w:hAnsi="Times New Roman" w:cs="Times New Roman"/>
          <w:sz w:val="28"/>
          <w:szCs w:val="28"/>
        </w:rPr>
        <w:fldChar w:fldCharType="end"/>
      </w:r>
      <w:r w:rsidR="00DD6141">
        <w:rPr>
          <w:rFonts w:ascii="Times New Roman" w:hAnsi="Times New Roman" w:cs="Times New Roman"/>
          <w:sz w:val="28"/>
          <w:szCs w:val="28"/>
        </w:rPr>
        <w:t xml:space="preserve"> </w:t>
      </w:r>
      <w:r w:rsidRPr="00297734">
        <w:rPr>
          <w:rFonts w:ascii="Times New Roman" w:hAnsi="Times New Roman" w:cs="Times New Roman"/>
          <w:sz w:val="28"/>
          <w:szCs w:val="28"/>
        </w:rPr>
        <w:t>work comparable to the position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held with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was available, and</w:t>
      </w:r>
      <w:r w:rsidR="00DD6141">
        <w:rPr>
          <w:rFonts w:ascii="Times New Roman" w:hAnsi="Times New Roman" w:cs="Times New Roman"/>
          <w:sz w:val="28"/>
          <w:szCs w:val="28"/>
        </w:rPr>
        <w:t xml:space="preserve"> </w:t>
      </w:r>
      <w:r w:rsidR="00DD6141">
        <w:rPr>
          <w:rFonts w:ascii="Times New Roman" w:hAnsi="Times New Roman" w:cs="Times New Roman"/>
          <w:sz w:val="28"/>
          <w:szCs w:val="28"/>
        </w:rPr>
        <w:fldChar w:fldCharType="begin"/>
      </w:r>
      <w:r w:rsidR="00DD6141">
        <w:rPr>
          <w:rFonts w:ascii="Times New Roman" w:hAnsi="Times New Roman" w:cs="Times New Roman"/>
          <w:sz w:val="28"/>
          <w:szCs w:val="28"/>
        </w:rPr>
        <w:instrText xml:space="preserve"> LISTNUM  NumberDefault \l 4 \s 2 </w:instrText>
      </w:r>
      <w:r w:rsidR="00DD6141">
        <w:rPr>
          <w:rFonts w:ascii="Times New Roman" w:hAnsi="Times New Roman" w:cs="Times New Roman"/>
          <w:sz w:val="28"/>
          <w:szCs w:val="28"/>
        </w:rPr>
        <w:fldChar w:fldCharType="end"/>
      </w:r>
      <w:r w:rsidR="00DD6141">
        <w:rPr>
          <w:rFonts w:ascii="Times New Roman" w:hAnsi="Times New Roman" w:cs="Times New Roman"/>
          <w:sz w:val="28"/>
          <w:szCs w:val="28"/>
        </w:rPr>
        <w:t xml:space="preserve"> </w:t>
      </w:r>
      <w:r w:rsidRPr="00297734">
        <w:rPr>
          <w:rFonts w:ascii="Times New Roman" w:hAnsi="Times New Roman" w:cs="Times New Roman"/>
          <w:sz w:val="28"/>
          <w:szCs w:val="28"/>
        </w:rPr>
        <w:t>[</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did not make reasonably diligent efforts to obtain it. If, however,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shows that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did not make reasonable efforts to obtain any work, then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does not have to prove that comparable work was available.</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If you find that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proved by a preponderance of the evidence that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failed to mitigate damages, then you should reduce the amount of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damages by the amount that could have been reasonably realized if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had taken advantage of an opportunity for substantially equivalent employment.]</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w:t>
      </w:r>
      <w:r w:rsidRPr="00DD6141">
        <w:rPr>
          <w:rFonts w:ascii="Times New Roman" w:hAnsi="Times New Roman" w:cs="Times New Roman"/>
          <w:b/>
          <w:sz w:val="28"/>
          <w:szCs w:val="28"/>
        </w:rPr>
        <w:t>Punitive Damages:</w:t>
      </w:r>
      <w:r w:rsidRPr="00297734">
        <w:rPr>
          <w:rFonts w:ascii="Times New Roman" w:hAnsi="Times New Roman" w:cs="Times New Roman"/>
          <w:sz w:val="28"/>
          <w:szCs w:val="28"/>
        </w:rPr>
        <w:t xml:space="preserve">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also asks you to award punitive damages. The purpose of punitive damages is not to compensate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but, instead, to punish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for wrongful conduct and to deter similar wrongful conduct. You will only reach the issue of punitive damages if you find for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and award [him] [her] compensatory damages.</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be entitled to an award of punitive damages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must prove by a preponderance of the evidence that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with either malice or with reckless indifference toward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federally protected rights. Specifically,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must show that an employee of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acting in a managerial capacity, either acted with malice or with reckless indifference to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federally protected rights.</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There is no bright-line rule about which employees act in a managerial capacity. You must determine whether an employee acted in a “managerial capacity” based upon the type of authority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gave the employee and the amount of discretion that the employee has in what is done and how it is accomplished.</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To show that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with malice,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must show that an employee acting in a managerial capacity knew that federal law prohibits discrimination and discriminated against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anyway. To show that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with reckless indifference to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federally protected rights,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must show that an employee acting in a managerial capacity acted with serious disregard for whether the conduct violated federal law. Either malice or reckless indifference is sufficient to entitle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to an award of punitive damages;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 need not prove both.</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An employer may not be held liable for punitive damages because of discriminatory acts on the part of its managerial employees where the managerial employees’ acts are contrary to the employer’s good faith efforts to comply with the law by implementing policies and programs designed to prevent unlawful discrimination in the workplace. However, the mere existence of policies prohibiting discrimination does not preclude punitive damages if the policies are ineffective.</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There is no single factor that determines 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with malice or with reckless indifference to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federally protected rights. In determining whether to award punitive damages, you may consider factors such as: [</w:t>
      </w:r>
      <w:r w:rsidR="00DD6141">
        <w:rPr>
          <w:rFonts w:ascii="Times New Roman" w:hAnsi="Times New Roman" w:cs="Times New Roman"/>
          <w:sz w:val="28"/>
          <w:szCs w:val="28"/>
        </w:rPr>
        <w:fldChar w:fldCharType="begin"/>
      </w:r>
      <w:r w:rsidR="00DD6141">
        <w:rPr>
          <w:rFonts w:ascii="Times New Roman" w:hAnsi="Times New Roman" w:cs="Times New Roman"/>
          <w:sz w:val="28"/>
          <w:szCs w:val="28"/>
        </w:rPr>
        <w:instrText xml:space="preserve"> LISTNUM  NumberDefault \l 4 \s 1 </w:instrText>
      </w:r>
      <w:r w:rsidR="00DD6141">
        <w:rPr>
          <w:rFonts w:ascii="Times New Roman" w:hAnsi="Times New Roman" w:cs="Times New Roman"/>
          <w:sz w:val="28"/>
          <w:szCs w:val="28"/>
        </w:rPr>
        <w:fldChar w:fldCharType="end"/>
      </w:r>
      <w:r w:rsidR="00DD6141">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engaged in a pattern of discrimination toward its employees]; [</w:t>
      </w:r>
      <w:r w:rsidR="00DD6141">
        <w:rPr>
          <w:rFonts w:ascii="Times New Roman" w:hAnsi="Times New Roman" w:cs="Times New Roman"/>
          <w:sz w:val="28"/>
          <w:szCs w:val="28"/>
        </w:rPr>
        <w:fldChar w:fldCharType="begin"/>
      </w:r>
      <w:r w:rsidR="00DD6141">
        <w:rPr>
          <w:rFonts w:ascii="Times New Roman" w:hAnsi="Times New Roman" w:cs="Times New Roman"/>
          <w:sz w:val="28"/>
          <w:szCs w:val="28"/>
        </w:rPr>
        <w:instrText xml:space="preserve"> LISTNUM  NumberDefault \l 4 \s 2 </w:instrText>
      </w:r>
      <w:r w:rsidR="00DD6141">
        <w:rPr>
          <w:rFonts w:ascii="Times New Roman" w:hAnsi="Times New Roman" w:cs="Times New Roman"/>
          <w:sz w:val="28"/>
          <w:szCs w:val="28"/>
        </w:rPr>
        <w:fldChar w:fldCharType="end"/>
      </w:r>
      <w:r w:rsidR="00DD6141">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acted spitefully or malevolently]; [</w:t>
      </w:r>
      <w:r w:rsidR="00DD6141">
        <w:rPr>
          <w:rFonts w:ascii="Times New Roman" w:hAnsi="Times New Roman" w:cs="Times New Roman"/>
          <w:sz w:val="28"/>
          <w:szCs w:val="28"/>
        </w:rPr>
        <w:fldChar w:fldCharType="begin"/>
      </w:r>
      <w:r w:rsidR="00DD6141">
        <w:rPr>
          <w:rFonts w:ascii="Times New Roman" w:hAnsi="Times New Roman" w:cs="Times New Roman"/>
          <w:sz w:val="28"/>
          <w:szCs w:val="28"/>
        </w:rPr>
        <w:instrText xml:space="preserve"> LISTNUM  NumberDefault \l 4 \s 3 </w:instrText>
      </w:r>
      <w:r w:rsidR="00DD6141">
        <w:rPr>
          <w:rFonts w:ascii="Times New Roman" w:hAnsi="Times New Roman" w:cs="Times New Roman"/>
          <w:sz w:val="28"/>
          <w:szCs w:val="28"/>
        </w:rPr>
        <w:fldChar w:fldCharType="end"/>
      </w:r>
      <w:r w:rsidR="00DD6141">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showed a blatant disregard for civil legal obligations]; [</w:t>
      </w:r>
      <w:r w:rsidR="00DD6141">
        <w:rPr>
          <w:rFonts w:ascii="Times New Roman" w:hAnsi="Times New Roman" w:cs="Times New Roman"/>
          <w:sz w:val="28"/>
          <w:szCs w:val="28"/>
        </w:rPr>
        <w:fldChar w:fldCharType="begin"/>
      </w:r>
      <w:r w:rsidR="00DD6141">
        <w:rPr>
          <w:rFonts w:ascii="Times New Roman" w:hAnsi="Times New Roman" w:cs="Times New Roman"/>
          <w:sz w:val="28"/>
          <w:szCs w:val="28"/>
        </w:rPr>
        <w:instrText xml:space="preserve"> LISTNUM  NumberDefault \l 4 \s 4 </w:instrText>
      </w:r>
      <w:r w:rsidR="00DD6141">
        <w:rPr>
          <w:rFonts w:ascii="Times New Roman" w:hAnsi="Times New Roman" w:cs="Times New Roman"/>
          <w:sz w:val="28"/>
          <w:szCs w:val="28"/>
        </w:rPr>
        <w:fldChar w:fldCharType="end"/>
      </w:r>
      <w:r w:rsidR="00DD6141">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failed to investigate reports of discrimination]; [</w:t>
      </w:r>
      <w:r w:rsidR="00DD6141">
        <w:rPr>
          <w:rFonts w:ascii="Times New Roman" w:hAnsi="Times New Roman" w:cs="Times New Roman"/>
          <w:sz w:val="28"/>
          <w:szCs w:val="28"/>
        </w:rPr>
        <w:fldChar w:fldCharType="begin"/>
      </w:r>
      <w:r w:rsidR="00DD6141">
        <w:rPr>
          <w:rFonts w:ascii="Times New Roman" w:hAnsi="Times New Roman" w:cs="Times New Roman"/>
          <w:sz w:val="28"/>
          <w:szCs w:val="28"/>
        </w:rPr>
        <w:instrText xml:space="preserve"> LISTNUM  NumberDefault \l 4 \s 5 </w:instrText>
      </w:r>
      <w:r w:rsidR="00DD6141">
        <w:rPr>
          <w:rFonts w:ascii="Times New Roman" w:hAnsi="Times New Roman" w:cs="Times New Roman"/>
          <w:sz w:val="28"/>
          <w:szCs w:val="28"/>
        </w:rPr>
        <w:fldChar w:fldCharType="end"/>
      </w:r>
      <w:r w:rsidR="00DD6141">
        <w:rPr>
          <w:rFonts w:ascii="Times New Roman" w:hAnsi="Times New Roman" w:cs="Times New Roman"/>
          <w:sz w:val="28"/>
          <w:szCs w:val="28"/>
        </w:rPr>
        <w:t xml:space="preserve"> </w:t>
      </w:r>
      <w:r w:rsidRPr="00297734">
        <w:rPr>
          <w:rFonts w:ascii="Times New Roman" w:hAnsi="Times New Roman" w:cs="Times New Roman"/>
          <w:sz w:val="28"/>
          <w:szCs w:val="28"/>
        </w:rPr>
        <w:t>whether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failed to take corrective action concerning discriminatory acts or comments by its employees]; and [</w:t>
      </w:r>
      <w:r w:rsidR="00DD6141">
        <w:rPr>
          <w:rFonts w:ascii="Times New Roman" w:hAnsi="Times New Roman" w:cs="Times New Roman"/>
          <w:sz w:val="28"/>
          <w:szCs w:val="28"/>
        </w:rPr>
        <w:fldChar w:fldCharType="begin"/>
      </w:r>
      <w:r w:rsidR="00DD6141">
        <w:rPr>
          <w:rFonts w:ascii="Times New Roman" w:hAnsi="Times New Roman" w:cs="Times New Roman"/>
          <w:sz w:val="28"/>
          <w:szCs w:val="28"/>
        </w:rPr>
        <w:instrText xml:space="preserve"> LISTNUM  NumberDefault \l 4 \s 6 </w:instrText>
      </w:r>
      <w:r w:rsidR="00DD6141">
        <w:rPr>
          <w:rFonts w:ascii="Times New Roman" w:hAnsi="Times New Roman" w:cs="Times New Roman"/>
          <w:sz w:val="28"/>
          <w:szCs w:val="28"/>
        </w:rPr>
        <w:fldChar w:fldCharType="end"/>
      </w:r>
      <w:r w:rsidR="00DD6141">
        <w:rPr>
          <w:rFonts w:ascii="Times New Roman" w:hAnsi="Times New Roman" w:cs="Times New Roman"/>
          <w:sz w:val="28"/>
          <w:szCs w:val="28"/>
        </w:rPr>
        <w:t xml:space="preserve"> </w:t>
      </w:r>
      <w:r w:rsidRPr="00297734">
        <w:rPr>
          <w:rFonts w:ascii="Times New Roman" w:hAnsi="Times New Roman" w:cs="Times New Roman"/>
          <w:sz w:val="28"/>
          <w:szCs w:val="28"/>
        </w:rPr>
        <w:t>whether the person accused of discrimination was included in the employer’s decision making process concerning [</w:t>
      </w:r>
      <w:r w:rsidRPr="00DD6141">
        <w:rPr>
          <w:rFonts w:ascii="Times New Roman" w:hAnsi="Times New Roman" w:cs="Times New Roman"/>
          <w:sz w:val="28"/>
          <w:szCs w:val="28"/>
          <w:u w:val="single"/>
        </w:rPr>
        <w:t>name of plaintiff</w:t>
      </w:r>
      <w:r w:rsidRPr="00297734">
        <w:rPr>
          <w:rFonts w:ascii="Times New Roman" w:hAnsi="Times New Roman" w:cs="Times New Roman"/>
          <w:sz w:val="28"/>
          <w:szCs w:val="28"/>
        </w:rPr>
        <w:t>]’s [discharge] [denied promotion].]</w:t>
      </w:r>
    </w:p>
    <w:p w:rsidR="00297734" w:rsidRPr="00297734" w:rsidRDefault="00297734" w:rsidP="00DD6141">
      <w:pPr>
        <w:spacing w:after="0" w:line="480" w:lineRule="auto"/>
        <w:ind w:firstLine="720"/>
        <w:jc w:val="both"/>
        <w:rPr>
          <w:rFonts w:ascii="Times New Roman" w:hAnsi="Times New Roman" w:cs="Times New Roman"/>
          <w:sz w:val="28"/>
          <w:szCs w:val="28"/>
        </w:rPr>
      </w:pPr>
      <w:r w:rsidRPr="00297734">
        <w:rPr>
          <w:rFonts w:ascii="Times New Roman" w:hAnsi="Times New Roman" w:cs="Times New Roman"/>
          <w:sz w:val="28"/>
          <w:szCs w:val="28"/>
        </w:rPr>
        <w:t>If you find that punitive damages should be assessed against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 you may consider the evidence regarding [</w:t>
      </w:r>
      <w:r w:rsidRPr="00DD6141">
        <w:rPr>
          <w:rFonts w:ascii="Times New Roman" w:hAnsi="Times New Roman" w:cs="Times New Roman"/>
          <w:sz w:val="28"/>
          <w:szCs w:val="28"/>
          <w:u w:val="single"/>
        </w:rPr>
        <w:t>name of defendant</w:t>
      </w:r>
      <w:r w:rsidRPr="00297734">
        <w:rPr>
          <w:rFonts w:ascii="Times New Roman" w:hAnsi="Times New Roman" w:cs="Times New Roman"/>
          <w:sz w:val="28"/>
          <w:szCs w:val="28"/>
        </w:rPr>
        <w:t>]’s financial resources in fixing the amount of such damages.]</w:t>
      </w:r>
    </w:p>
    <w:p w:rsidR="00297734" w:rsidRPr="00DD6141" w:rsidRDefault="00DD6141" w:rsidP="00DD6141">
      <w:pPr>
        <w:pBdr>
          <w:bottom w:val="single" w:sz="4" w:space="1" w:color="auto"/>
        </w:pBdr>
        <w:spacing w:after="240" w:line="240" w:lineRule="auto"/>
        <w:jc w:val="center"/>
        <w:rPr>
          <w:rFonts w:ascii="Times New Roman" w:hAnsi="Times New Roman" w:cs="Times New Roman"/>
          <w:b/>
          <w:smallCaps/>
          <w:sz w:val="28"/>
          <w:szCs w:val="28"/>
        </w:rPr>
      </w:pPr>
      <w:r w:rsidRPr="00DD6141">
        <w:rPr>
          <w:rFonts w:ascii="Times New Roman" w:hAnsi="Times New Roman" w:cs="Times New Roman"/>
          <w:b/>
          <w:smallCaps/>
          <w:sz w:val="28"/>
          <w:szCs w:val="28"/>
        </w:rPr>
        <w:t>Special Interrogatories To The Jury</w:t>
      </w:r>
    </w:p>
    <w:p w:rsidR="00297734" w:rsidRPr="00712464" w:rsidRDefault="00297734" w:rsidP="00DD6141">
      <w:pPr>
        <w:spacing w:after="0" w:line="480" w:lineRule="auto"/>
        <w:ind w:right="720" w:firstLine="720"/>
        <w:jc w:val="both"/>
        <w:rPr>
          <w:rFonts w:ascii="Times New Roman" w:hAnsi="Times New Roman" w:cs="Times New Roman"/>
          <w:b/>
          <w:sz w:val="28"/>
          <w:szCs w:val="28"/>
        </w:rPr>
      </w:pPr>
      <w:r w:rsidRPr="00712464">
        <w:rPr>
          <w:rFonts w:ascii="Times New Roman" w:hAnsi="Times New Roman" w:cs="Times New Roman"/>
          <w:b/>
          <w:sz w:val="28"/>
          <w:szCs w:val="28"/>
        </w:rPr>
        <w:t>Do you find from a preponderance of the evidence:</w:t>
      </w:r>
    </w:p>
    <w:p w:rsidR="00297734" w:rsidRPr="00297734" w:rsidRDefault="00DD6141" w:rsidP="00DD6141">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That [</w:t>
      </w:r>
      <w:r w:rsidR="00297734" w:rsidRPr="00DD6141">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]’s supervisor harassed [</w:t>
      </w:r>
      <w:r w:rsidR="00297734" w:rsidRPr="00DD6141">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 because of [his/her] [race/religion/sex/national origin]?</w:t>
      </w:r>
      <w:proofErr w:type="gramEnd"/>
    </w:p>
    <w:p w:rsidR="00297734" w:rsidRPr="00297734" w:rsidRDefault="00297734" w:rsidP="00712464">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297734" w:rsidRPr="00297734" w:rsidRDefault="00297734" w:rsidP="00712464">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297734" w:rsidRPr="00297734" w:rsidRDefault="00712464" w:rsidP="0071246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97734" w:rsidRPr="00297734">
        <w:rPr>
          <w:rFonts w:ascii="Times New Roman" w:hAnsi="Times New Roman" w:cs="Times New Roman"/>
          <w:sz w:val="28"/>
          <w:szCs w:val="28"/>
        </w:rPr>
        <w:t>That the harassment created a hostile work environment for [</w:t>
      </w:r>
      <w:r w:rsidR="00297734" w:rsidRPr="00712464">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w:t>
      </w:r>
    </w:p>
    <w:p w:rsidR="00297734" w:rsidRPr="00297734" w:rsidRDefault="00297734" w:rsidP="00712464">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297734" w:rsidRPr="00297734" w:rsidRDefault="00297734" w:rsidP="00712464">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297734" w:rsidRPr="00297734" w:rsidRDefault="00712464" w:rsidP="0071246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97734" w:rsidRPr="00297734">
        <w:rPr>
          <w:rFonts w:ascii="Times New Roman" w:hAnsi="Times New Roman" w:cs="Times New Roman"/>
          <w:sz w:val="28"/>
          <w:szCs w:val="28"/>
        </w:rPr>
        <w:t>That [</w:t>
      </w:r>
      <w:r w:rsidR="00297734" w:rsidRPr="00712464">
        <w:rPr>
          <w:rFonts w:ascii="Times New Roman" w:hAnsi="Times New Roman" w:cs="Times New Roman"/>
          <w:sz w:val="28"/>
          <w:szCs w:val="28"/>
          <w:u w:val="single"/>
        </w:rPr>
        <w:t>name of defendant</w:t>
      </w:r>
      <w:r w:rsidR="00297734" w:rsidRPr="00297734">
        <w:rPr>
          <w:rFonts w:ascii="Times New Roman" w:hAnsi="Times New Roman" w:cs="Times New Roman"/>
          <w:sz w:val="28"/>
          <w:szCs w:val="28"/>
        </w:rPr>
        <w:t xml:space="preserve">] exercised reasonable care to prevent and promptly correct any harassing behavior in the workplace because of [race/religion/sex/national origin]? </w:t>
      </w:r>
    </w:p>
    <w:p w:rsidR="00297734" w:rsidRPr="00297734" w:rsidRDefault="00297734" w:rsidP="00712464">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297734" w:rsidRPr="00297734" w:rsidRDefault="00297734" w:rsidP="00712464">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“Yes,” go to the next question. If your answer is “No,” go to Question No. 5.</w:t>
      </w:r>
    </w:p>
    <w:p w:rsidR="00297734" w:rsidRPr="00297734" w:rsidRDefault="00712464" w:rsidP="0071246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97734" w:rsidRPr="00297734">
        <w:rPr>
          <w:rFonts w:ascii="Times New Roman" w:hAnsi="Times New Roman" w:cs="Times New Roman"/>
          <w:sz w:val="28"/>
          <w:szCs w:val="28"/>
        </w:rPr>
        <w:t>[That [</w:t>
      </w:r>
      <w:r w:rsidR="00297734" w:rsidRPr="00712464">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 unreasonably failed to take advantage of the preventive or corrective opportunities [</w:t>
      </w:r>
      <w:r w:rsidR="00297734" w:rsidRPr="00712464">
        <w:rPr>
          <w:rFonts w:ascii="Times New Roman" w:hAnsi="Times New Roman" w:cs="Times New Roman"/>
          <w:sz w:val="28"/>
          <w:szCs w:val="28"/>
          <w:u w:val="single"/>
        </w:rPr>
        <w:t>name of defendant</w:t>
      </w:r>
      <w:r w:rsidR="00297734" w:rsidRPr="00297734">
        <w:rPr>
          <w:rFonts w:ascii="Times New Roman" w:hAnsi="Times New Roman" w:cs="Times New Roman"/>
          <w:sz w:val="28"/>
          <w:szCs w:val="28"/>
        </w:rPr>
        <w:t>] provided to avoid or correct the harm.] [That [</w:t>
      </w:r>
      <w:r w:rsidR="00297734" w:rsidRPr="00712464">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 took advantage of the preventive or corrective opportunities provided by [</w:t>
      </w:r>
      <w:r w:rsidR="00297734" w:rsidRPr="00712464">
        <w:rPr>
          <w:rFonts w:ascii="Times New Roman" w:hAnsi="Times New Roman" w:cs="Times New Roman"/>
          <w:sz w:val="28"/>
          <w:szCs w:val="28"/>
          <w:u w:val="single"/>
        </w:rPr>
        <w:t>name of defendant</w:t>
      </w:r>
      <w:r w:rsidR="00297734" w:rsidRPr="00297734">
        <w:rPr>
          <w:rFonts w:ascii="Times New Roman" w:hAnsi="Times New Roman" w:cs="Times New Roman"/>
          <w:sz w:val="28"/>
          <w:szCs w:val="28"/>
        </w:rPr>
        <w:t>] and [</w:t>
      </w:r>
      <w:r w:rsidR="00297734" w:rsidRPr="00712464">
        <w:rPr>
          <w:rFonts w:ascii="Times New Roman" w:hAnsi="Times New Roman" w:cs="Times New Roman"/>
          <w:sz w:val="28"/>
          <w:szCs w:val="28"/>
          <w:u w:val="single"/>
        </w:rPr>
        <w:t>name of defendant</w:t>
      </w:r>
      <w:r w:rsidR="00297734" w:rsidRPr="00297734">
        <w:rPr>
          <w:rFonts w:ascii="Times New Roman" w:hAnsi="Times New Roman" w:cs="Times New Roman"/>
          <w:sz w:val="28"/>
          <w:szCs w:val="28"/>
        </w:rPr>
        <w:t>] responded by taking reasonable and prompt corrective action].</w:t>
      </w:r>
    </w:p>
    <w:p w:rsidR="00297734" w:rsidRPr="00297734" w:rsidRDefault="00297734" w:rsidP="00712464">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297734" w:rsidRPr="00297734" w:rsidRDefault="00297734" w:rsidP="00712464">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297734" w:rsidRPr="00297734" w:rsidRDefault="00712464" w:rsidP="0071246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97734" w:rsidRPr="00297734">
        <w:rPr>
          <w:rFonts w:ascii="Times New Roman" w:hAnsi="Times New Roman" w:cs="Times New Roman"/>
          <w:sz w:val="28"/>
          <w:szCs w:val="28"/>
        </w:rPr>
        <w:t>That [</w:t>
      </w:r>
      <w:r w:rsidR="00297734" w:rsidRPr="00712464">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 suffered damages because of the hostile work environment</w:t>
      </w:r>
    </w:p>
    <w:p w:rsidR="00297734" w:rsidRPr="00297734" w:rsidRDefault="00297734" w:rsidP="00712464">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297734" w:rsidRPr="00297734" w:rsidRDefault="00297734" w:rsidP="00712464">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297734" w:rsidRPr="00297734" w:rsidRDefault="00712464" w:rsidP="0071246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97734" w:rsidRPr="00297734">
        <w:rPr>
          <w:rFonts w:ascii="Times New Roman" w:hAnsi="Times New Roman" w:cs="Times New Roman"/>
          <w:sz w:val="28"/>
          <w:szCs w:val="28"/>
        </w:rPr>
        <w:t>That [</w:t>
      </w:r>
      <w:r w:rsidR="00297734" w:rsidRPr="00712464">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 should be awarded damages to compensate for a net loss of wages and benefits to the date of your verdict?</w:t>
      </w:r>
    </w:p>
    <w:p w:rsidR="00297734" w:rsidRPr="00297734" w:rsidRDefault="00297734" w:rsidP="00712464">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297734" w:rsidRPr="00297734" w:rsidRDefault="00297734" w:rsidP="00712464">
      <w:pPr>
        <w:spacing w:after="0" w:line="24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If your answer is “Yes,”</w:t>
      </w:r>
    </w:p>
    <w:p w:rsidR="00297734" w:rsidRPr="00297734" w:rsidRDefault="00297734" w:rsidP="00712464">
      <w:pPr>
        <w:spacing w:after="0" w:line="480" w:lineRule="auto"/>
        <w:ind w:left="2304"/>
        <w:jc w:val="both"/>
        <w:rPr>
          <w:rFonts w:ascii="Times New Roman" w:hAnsi="Times New Roman" w:cs="Times New Roman"/>
          <w:sz w:val="28"/>
          <w:szCs w:val="28"/>
        </w:rPr>
      </w:pPr>
      <w:proofErr w:type="gramStart"/>
      <w:r w:rsidRPr="00297734">
        <w:rPr>
          <w:rFonts w:ascii="Times New Roman" w:hAnsi="Times New Roman" w:cs="Times New Roman"/>
          <w:sz w:val="28"/>
          <w:szCs w:val="28"/>
        </w:rPr>
        <w:t>in</w:t>
      </w:r>
      <w:proofErr w:type="gramEnd"/>
      <w:r w:rsidRPr="00297734">
        <w:rPr>
          <w:rFonts w:ascii="Times New Roman" w:hAnsi="Times New Roman" w:cs="Times New Roman"/>
          <w:sz w:val="28"/>
          <w:szCs w:val="28"/>
        </w:rPr>
        <w:t xml:space="preserve"> what amount?</w:t>
      </w:r>
      <w:r w:rsidRPr="00297734">
        <w:rPr>
          <w:rFonts w:ascii="Times New Roman" w:hAnsi="Times New Roman" w:cs="Times New Roman"/>
          <w:sz w:val="28"/>
          <w:szCs w:val="28"/>
        </w:rPr>
        <w:tab/>
        <w:t xml:space="preserve"> </w:t>
      </w:r>
      <w:r w:rsidRPr="00297734">
        <w:rPr>
          <w:rFonts w:ascii="Times New Roman" w:hAnsi="Times New Roman" w:cs="Times New Roman"/>
          <w:sz w:val="28"/>
          <w:szCs w:val="28"/>
        </w:rPr>
        <w:tab/>
        <w:t>$_____________</w:t>
      </w:r>
    </w:p>
    <w:p w:rsidR="00297734" w:rsidRPr="00297734" w:rsidRDefault="00712464" w:rsidP="00712464">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297734" w:rsidRPr="00297734">
        <w:rPr>
          <w:rFonts w:ascii="Times New Roman" w:hAnsi="Times New Roman" w:cs="Times New Roman"/>
          <w:sz w:val="28"/>
          <w:szCs w:val="28"/>
        </w:rPr>
        <w:t>That [</w:t>
      </w:r>
      <w:r w:rsidR="00297734" w:rsidRPr="00712464">
        <w:rPr>
          <w:rFonts w:ascii="Times New Roman" w:hAnsi="Times New Roman" w:cs="Times New Roman"/>
          <w:sz w:val="28"/>
          <w:szCs w:val="28"/>
          <w:u w:val="single"/>
        </w:rPr>
        <w:t>name of plaintiff</w:t>
      </w:r>
      <w:r w:rsidR="00297734" w:rsidRPr="00297734">
        <w:rPr>
          <w:rFonts w:ascii="Times New Roman" w:hAnsi="Times New Roman" w:cs="Times New Roman"/>
          <w:sz w:val="28"/>
          <w:szCs w:val="28"/>
        </w:rPr>
        <w:t>] should be awarded damages to compensate for emotional pain and mental anguish?</w:t>
      </w:r>
    </w:p>
    <w:p w:rsidR="00297734" w:rsidRPr="00297734" w:rsidRDefault="00297734" w:rsidP="00712464">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297734" w:rsidRPr="00297734" w:rsidRDefault="00297734" w:rsidP="00712464">
      <w:pPr>
        <w:spacing w:after="0" w:line="24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If your answer is “Yes,”</w:t>
      </w:r>
    </w:p>
    <w:p w:rsidR="00297734" w:rsidRPr="00297734" w:rsidRDefault="00297734" w:rsidP="00712464">
      <w:pPr>
        <w:spacing w:after="0" w:line="480" w:lineRule="auto"/>
        <w:ind w:left="2304"/>
        <w:jc w:val="both"/>
        <w:rPr>
          <w:rFonts w:ascii="Times New Roman" w:hAnsi="Times New Roman" w:cs="Times New Roman"/>
          <w:sz w:val="28"/>
          <w:szCs w:val="28"/>
        </w:rPr>
      </w:pPr>
      <w:proofErr w:type="gramStart"/>
      <w:r w:rsidRPr="00297734">
        <w:rPr>
          <w:rFonts w:ascii="Times New Roman" w:hAnsi="Times New Roman" w:cs="Times New Roman"/>
          <w:sz w:val="28"/>
          <w:szCs w:val="28"/>
        </w:rPr>
        <w:t>in</w:t>
      </w:r>
      <w:proofErr w:type="gramEnd"/>
      <w:r w:rsidRPr="00297734">
        <w:rPr>
          <w:rFonts w:ascii="Times New Roman" w:hAnsi="Times New Roman" w:cs="Times New Roman"/>
          <w:sz w:val="28"/>
          <w:szCs w:val="28"/>
        </w:rPr>
        <w:t xml:space="preserve"> what amount?</w:t>
      </w:r>
      <w:r w:rsidRPr="00297734">
        <w:rPr>
          <w:rFonts w:ascii="Times New Roman" w:hAnsi="Times New Roman" w:cs="Times New Roman"/>
          <w:sz w:val="28"/>
          <w:szCs w:val="28"/>
        </w:rPr>
        <w:tab/>
        <w:t xml:space="preserve"> </w:t>
      </w:r>
      <w:r w:rsidRPr="00297734">
        <w:rPr>
          <w:rFonts w:ascii="Times New Roman" w:hAnsi="Times New Roman" w:cs="Times New Roman"/>
          <w:sz w:val="28"/>
          <w:szCs w:val="28"/>
        </w:rPr>
        <w:tab/>
        <w:t>$_____________</w:t>
      </w:r>
    </w:p>
    <w:p w:rsidR="00297734" w:rsidRPr="00297734" w:rsidRDefault="00297734" w:rsidP="00111E3C">
      <w:pPr>
        <w:spacing w:after="0" w:line="480" w:lineRule="auto"/>
        <w:ind w:right="720" w:firstLine="720"/>
        <w:jc w:val="both"/>
        <w:rPr>
          <w:rFonts w:ascii="Times New Roman" w:hAnsi="Times New Roman" w:cs="Times New Roman"/>
          <w:sz w:val="28"/>
          <w:szCs w:val="28"/>
        </w:rPr>
      </w:pPr>
      <w:r w:rsidRPr="00297734">
        <w:rPr>
          <w:rFonts w:ascii="Times New Roman" w:hAnsi="Times New Roman" w:cs="Times New Roman"/>
          <w:sz w:val="28"/>
          <w:szCs w:val="28"/>
        </w:rPr>
        <w:t xml:space="preserve">[If you did not award damages in response to either Question Nos. 6 or 7, this ends your deliberations, and your foreperson should sign and date the last page of this verdict form. </w:t>
      </w:r>
      <w:proofErr w:type="gramStart"/>
      <w:r w:rsidRPr="00297734">
        <w:rPr>
          <w:rFonts w:ascii="Times New Roman" w:hAnsi="Times New Roman" w:cs="Times New Roman"/>
          <w:sz w:val="28"/>
          <w:szCs w:val="28"/>
        </w:rPr>
        <w:t>If you awarded damages in response to Question Nos. 6 or 7 (or both), go to the next question.]</w:t>
      </w:r>
      <w:proofErr w:type="gramEnd"/>
    </w:p>
    <w:p w:rsidR="00297734" w:rsidRPr="00297734" w:rsidRDefault="00111E3C" w:rsidP="00111E3C">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297734" w:rsidRPr="00297734">
        <w:rPr>
          <w:rFonts w:ascii="Times New Roman" w:hAnsi="Times New Roman" w:cs="Times New Roman"/>
          <w:sz w:val="28"/>
          <w:szCs w:val="28"/>
        </w:rPr>
        <w:t>That punitive damages</w:t>
      </w:r>
      <w:proofErr w:type="gramEnd"/>
      <w:r w:rsidR="00297734" w:rsidRPr="00297734">
        <w:rPr>
          <w:rFonts w:ascii="Times New Roman" w:hAnsi="Times New Roman" w:cs="Times New Roman"/>
          <w:sz w:val="28"/>
          <w:szCs w:val="28"/>
        </w:rPr>
        <w:t xml:space="preserve"> should be assessed against [</w:t>
      </w:r>
      <w:r w:rsidR="00297734" w:rsidRPr="00111E3C">
        <w:rPr>
          <w:rFonts w:ascii="Times New Roman" w:hAnsi="Times New Roman" w:cs="Times New Roman"/>
          <w:sz w:val="28"/>
          <w:szCs w:val="28"/>
          <w:u w:val="single"/>
        </w:rPr>
        <w:t>name of defendant</w:t>
      </w:r>
      <w:r w:rsidR="00297734" w:rsidRPr="00297734">
        <w:rPr>
          <w:rFonts w:ascii="Times New Roman" w:hAnsi="Times New Roman" w:cs="Times New Roman"/>
          <w:sz w:val="28"/>
          <w:szCs w:val="28"/>
        </w:rPr>
        <w:t>]?</w:t>
      </w:r>
    </w:p>
    <w:p w:rsidR="00297734" w:rsidRPr="00297734" w:rsidRDefault="00297734" w:rsidP="00111E3C">
      <w:pPr>
        <w:spacing w:after="0" w:line="480" w:lineRule="auto"/>
        <w:jc w:val="center"/>
        <w:rPr>
          <w:rFonts w:ascii="Times New Roman" w:hAnsi="Times New Roman" w:cs="Times New Roman"/>
          <w:sz w:val="28"/>
          <w:szCs w:val="28"/>
        </w:rPr>
      </w:pPr>
      <w:r w:rsidRPr="00297734">
        <w:rPr>
          <w:rFonts w:ascii="Times New Roman" w:hAnsi="Times New Roman" w:cs="Times New Roman"/>
          <w:sz w:val="28"/>
          <w:szCs w:val="28"/>
        </w:rPr>
        <w:t>Answer Yes or No</w:t>
      </w:r>
      <w:r w:rsidRPr="00297734">
        <w:rPr>
          <w:rFonts w:ascii="Times New Roman" w:hAnsi="Times New Roman" w:cs="Times New Roman"/>
          <w:sz w:val="28"/>
          <w:szCs w:val="28"/>
        </w:rPr>
        <w:tab/>
      </w:r>
      <w:r w:rsidRPr="00297734">
        <w:rPr>
          <w:rFonts w:ascii="Times New Roman" w:hAnsi="Times New Roman" w:cs="Times New Roman"/>
          <w:sz w:val="28"/>
          <w:szCs w:val="28"/>
        </w:rPr>
        <w:tab/>
        <w:t>_____________</w:t>
      </w:r>
    </w:p>
    <w:p w:rsidR="00297734" w:rsidRPr="00297734" w:rsidRDefault="00297734" w:rsidP="00111E3C">
      <w:pPr>
        <w:spacing w:after="0" w:line="240" w:lineRule="auto"/>
        <w:ind w:left="2304"/>
        <w:jc w:val="both"/>
        <w:rPr>
          <w:rFonts w:ascii="Times New Roman" w:hAnsi="Times New Roman" w:cs="Times New Roman"/>
          <w:sz w:val="28"/>
          <w:szCs w:val="28"/>
        </w:rPr>
      </w:pPr>
      <w:r w:rsidRPr="00297734">
        <w:rPr>
          <w:rFonts w:ascii="Times New Roman" w:hAnsi="Times New Roman" w:cs="Times New Roman"/>
          <w:sz w:val="28"/>
          <w:szCs w:val="28"/>
        </w:rPr>
        <w:t>If your answer is “Yes,”</w:t>
      </w:r>
    </w:p>
    <w:p w:rsidR="00297734" w:rsidRPr="00297734" w:rsidRDefault="00297734" w:rsidP="00111E3C">
      <w:pPr>
        <w:spacing w:after="0" w:line="480" w:lineRule="auto"/>
        <w:ind w:left="2304"/>
        <w:jc w:val="both"/>
        <w:rPr>
          <w:rFonts w:ascii="Times New Roman" w:hAnsi="Times New Roman" w:cs="Times New Roman"/>
          <w:sz w:val="28"/>
          <w:szCs w:val="28"/>
        </w:rPr>
      </w:pPr>
      <w:proofErr w:type="gramStart"/>
      <w:r w:rsidRPr="00297734">
        <w:rPr>
          <w:rFonts w:ascii="Times New Roman" w:hAnsi="Times New Roman" w:cs="Times New Roman"/>
          <w:sz w:val="28"/>
          <w:szCs w:val="28"/>
        </w:rPr>
        <w:t>in</w:t>
      </w:r>
      <w:proofErr w:type="gramEnd"/>
      <w:r w:rsidRPr="00297734">
        <w:rPr>
          <w:rFonts w:ascii="Times New Roman" w:hAnsi="Times New Roman" w:cs="Times New Roman"/>
          <w:sz w:val="28"/>
          <w:szCs w:val="28"/>
        </w:rPr>
        <w:t xml:space="preserve"> what amount?</w:t>
      </w:r>
      <w:r w:rsidRPr="00297734">
        <w:rPr>
          <w:rFonts w:ascii="Times New Roman" w:hAnsi="Times New Roman" w:cs="Times New Roman"/>
          <w:sz w:val="28"/>
          <w:szCs w:val="28"/>
        </w:rPr>
        <w:tab/>
        <w:t xml:space="preserve"> </w:t>
      </w:r>
      <w:r w:rsidRPr="00297734">
        <w:rPr>
          <w:rFonts w:ascii="Times New Roman" w:hAnsi="Times New Roman" w:cs="Times New Roman"/>
          <w:sz w:val="28"/>
          <w:szCs w:val="28"/>
        </w:rPr>
        <w:tab/>
        <w:t>$_____________]</w:t>
      </w:r>
    </w:p>
    <w:p w:rsidR="00297734" w:rsidRPr="00111E3C" w:rsidRDefault="00111E3C" w:rsidP="00111E3C">
      <w:pPr>
        <w:spacing w:after="0" w:line="240" w:lineRule="auto"/>
        <w:ind w:firstLine="720"/>
        <w:jc w:val="both"/>
        <w:rPr>
          <w:rFonts w:ascii="Times New Roman" w:hAnsi="Times New Roman" w:cs="Times New Roman"/>
          <w:smallCaps/>
          <w:sz w:val="28"/>
          <w:szCs w:val="28"/>
        </w:rPr>
      </w:pPr>
      <w:r w:rsidRPr="00111E3C">
        <w:rPr>
          <w:rFonts w:ascii="Times New Roman" w:hAnsi="Times New Roman" w:cs="Times New Roman"/>
          <w:smallCaps/>
          <w:sz w:val="28"/>
          <w:szCs w:val="28"/>
        </w:rPr>
        <w:t>So Say We All.</w:t>
      </w:r>
    </w:p>
    <w:p w:rsidR="00297734" w:rsidRPr="00297734" w:rsidRDefault="00297734" w:rsidP="00111E3C">
      <w:pPr>
        <w:spacing w:after="0" w:line="240" w:lineRule="auto"/>
        <w:ind w:left="4680"/>
        <w:jc w:val="both"/>
        <w:rPr>
          <w:rFonts w:ascii="Times New Roman" w:hAnsi="Times New Roman" w:cs="Times New Roman"/>
          <w:sz w:val="28"/>
          <w:szCs w:val="28"/>
        </w:rPr>
      </w:pPr>
      <w:r w:rsidRPr="00297734">
        <w:rPr>
          <w:rFonts w:ascii="Times New Roman" w:hAnsi="Times New Roman" w:cs="Times New Roman"/>
          <w:sz w:val="28"/>
          <w:szCs w:val="28"/>
        </w:rPr>
        <w:t>___________________________</w:t>
      </w:r>
    </w:p>
    <w:p w:rsidR="00297734" w:rsidRPr="00297734" w:rsidRDefault="00297734" w:rsidP="00111E3C">
      <w:pPr>
        <w:spacing w:after="0" w:line="240" w:lineRule="auto"/>
        <w:ind w:left="4680"/>
        <w:jc w:val="both"/>
        <w:rPr>
          <w:rFonts w:ascii="Times New Roman" w:hAnsi="Times New Roman" w:cs="Times New Roman"/>
          <w:sz w:val="28"/>
          <w:szCs w:val="28"/>
        </w:rPr>
      </w:pPr>
      <w:r w:rsidRPr="00297734">
        <w:rPr>
          <w:rFonts w:ascii="Times New Roman" w:hAnsi="Times New Roman" w:cs="Times New Roman"/>
          <w:sz w:val="28"/>
          <w:szCs w:val="28"/>
        </w:rPr>
        <w:t>Foreperson’s Signature</w:t>
      </w:r>
    </w:p>
    <w:p w:rsidR="0005116F" w:rsidRPr="00297734" w:rsidRDefault="00111E3C" w:rsidP="00EC6FDE">
      <w:pPr>
        <w:spacing w:after="0" w:line="240" w:lineRule="auto"/>
        <w:jc w:val="both"/>
        <w:rPr>
          <w:rFonts w:ascii="Times New Roman" w:hAnsi="Times New Roman" w:cs="Times New Roman"/>
          <w:sz w:val="28"/>
          <w:szCs w:val="28"/>
        </w:rPr>
      </w:pPr>
      <w:bookmarkStart w:id="0" w:name="_GoBack"/>
      <w:bookmarkEnd w:id="0"/>
      <w:r w:rsidRPr="00111E3C">
        <w:rPr>
          <w:rFonts w:ascii="Times New Roman" w:hAnsi="Times New Roman" w:cs="Times New Roman"/>
          <w:smallCaps/>
          <w:sz w:val="28"/>
          <w:szCs w:val="28"/>
        </w:rPr>
        <w:t>Date:</w:t>
      </w:r>
      <w:r w:rsidR="00297734" w:rsidRPr="00297734">
        <w:rPr>
          <w:rFonts w:ascii="Times New Roman" w:hAnsi="Times New Roman" w:cs="Times New Roman"/>
          <w:sz w:val="28"/>
          <w:szCs w:val="28"/>
        </w:rPr>
        <w:t xml:space="preserve"> ___________________</w:t>
      </w:r>
    </w:p>
    <w:sectPr w:rsidR="0005116F" w:rsidRPr="0029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34"/>
    <w:rsid w:val="0005116F"/>
    <w:rsid w:val="00111E3C"/>
    <w:rsid w:val="00297734"/>
    <w:rsid w:val="00414450"/>
    <w:rsid w:val="00712464"/>
    <w:rsid w:val="00DD6141"/>
    <w:rsid w:val="00EC6FDE"/>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2014-06-12T14:32:00Z</dcterms:created>
  <dcterms:modified xsi:type="dcterms:W3CDTF">2014-06-19T22:19:00Z</dcterms:modified>
</cp:coreProperties>
</file>