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F6" w:rsidRPr="005D38F6" w:rsidRDefault="005D38F6" w:rsidP="005D38F6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F6">
        <w:rPr>
          <w:rFonts w:ascii="Times New Roman" w:hAnsi="Times New Roman" w:cs="Times New Roman"/>
          <w:b/>
          <w:sz w:val="28"/>
          <w:szCs w:val="28"/>
        </w:rPr>
        <w:t>2.4 Interim Statements</w:t>
      </w:r>
    </w:p>
    <w:p w:rsidR="0005116F" w:rsidRPr="005D38F6" w:rsidRDefault="005D38F6" w:rsidP="005D38F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8F6">
        <w:rPr>
          <w:rFonts w:ascii="Times New Roman" w:hAnsi="Times New Roman" w:cs="Times New Roman"/>
          <w:sz w:val="28"/>
          <w:szCs w:val="28"/>
        </w:rPr>
        <w:t>At the beginning of the trial, I told you that the lawyers might make short statements previewing upcoming evidence or summarizing and highlighting evidence that they have already presented before. Right now, [Mr</w:t>
      </w:r>
      <w:proofErr w:type="gramStart"/>
      <w:r w:rsidRPr="005D38F6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5D38F6">
        <w:rPr>
          <w:rFonts w:ascii="Times New Roman" w:hAnsi="Times New Roman" w:cs="Times New Roman"/>
          <w:sz w:val="28"/>
          <w:szCs w:val="28"/>
        </w:rPr>
        <w:t>Ms.] [</w:t>
      </w:r>
      <w:r w:rsidRPr="005D38F6">
        <w:rPr>
          <w:rFonts w:ascii="Times New Roman" w:hAnsi="Times New Roman" w:cs="Times New Roman"/>
          <w:sz w:val="28"/>
          <w:szCs w:val="28"/>
          <w:u w:val="single"/>
        </w:rPr>
        <w:t>name of attorney</w:t>
      </w:r>
      <w:r w:rsidRPr="005D38F6">
        <w:rPr>
          <w:rFonts w:ascii="Times New Roman" w:hAnsi="Times New Roman" w:cs="Times New Roman"/>
          <w:sz w:val="28"/>
          <w:szCs w:val="28"/>
        </w:rPr>
        <w:t>] is going to make a short statement. Please remember that the statement you are about to hear – like all statements by the lawyers – is [Mr</w:t>
      </w:r>
      <w:proofErr w:type="gramStart"/>
      <w:r w:rsidRPr="005D38F6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5D38F6">
        <w:rPr>
          <w:rFonts w:ascii="Times New Roman" w:hAnsi="Times New Roman" w:cs="Times New Roman"/>
          <w:sz w:val="28"/>
          <w:szCs w:val="28"/>
        </w:rPr>
        <w:t>Ms.] [</w:t>
      </w:r>
      <w:r w:rsidRPr="005D38F6">
        <w:rPr>
          <w:rFonts w:ascii="Times New Roman" w:hAnsi="Times New Roman" w:cs="Times New Roman"/>
          <w:sz w:val="28"/>
          <w:szCs w:val="28"/>
          <w:u w:val="single"/>
        </w:rPr>
        <w:t>name of attorney</w:t>
      </w:r>
      <w:r w:rsidRPr="005D38F6">
        <w:rPr>
          <w:rFonts w:ascii="Times New Roman" w:hAnsi="Times New Roman" w:cs="Times New Roman"/>
          <w:sz w:val="28"/>
          <w:szCs w:val="28"/>
        </w:rPr>
        <w:t>]’s view of the evidence or of what [he/she] anticipates the evidence will be, but isn’t itself evidence.</w:t>
      </w:r>
      <w:bookmarkStart w:id="0" w:name="_GoBack"/>
      <w:bookmarkEnd w:id="0"/>
    </w:p>
    <w:sectPr w:rsidR="0005116F" w:rsidRPr="005D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F6"/>
    <w:rsid w:val="0005116F"/>
    <w:rsid w:val="005D38F6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2014-06-11T14:12:00Z</dcterms:created>
  <dcterms:modified xsi:type="dcterms:W3CDTF">2014-06-11T14:13:00Z</dcterms:modified>
</cp:coreProperties>
</file>