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3B" w:rsidRPr="00A54A3B" w:rsidRDefault="00A54A3B" w:rsidP="00A54A3B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A3B">
        <w:rPr>
          <w:rFonts w:ascii="Times New Roman" w:hAnsi="Times New Roman" w:cs="Times New Roman"/>
          <w:b/>
          <w:sz w:val="28"/>
          <w:szCs w:val="28"/>
        </w:rPr>
        <w:t>2.5 Judicial Notice</w:t>
      </w:r>
    </w:p>
    <w:p w:rsidR="0005116F" w:rsidRPr="00A54A3B" w:rsidRDefault="00A54A3B" w:rsidP="00A54A3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A3B">
        <w:rPr>
          <w:rFonts w:ascii="Times New Roman" w:hAnsi="Times New Roman" w:cs="Times New Roman"/>
          <w:sz w:val="28"/>
          <w:szCs w:val="28"/>
        </w:rPr>
        <w:t>The rules of evidence allow me to accept facts that no one can reasonably dispute. The law calls this “judicial notice.” I’ve accepted [state the fact that the court has judicially noticed] as proved even though no one introduced evidence to prove it. You must accept it as true for this case.</w:t>
      </w:r>
      <w:bookmarkStart w:id="0" w:name="_GoBack"/>
      <w:bookmarkEnd w:id="0"/>
    </w:p>
    <w:sectPr w:rsidR="0005116F" w:rsidRPr="00A54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3B"/>
    <w:rsid w:val="0005116F"/>
    <w:rsid w:val="00A54A3B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Conrad</dc:creator>
  <cp:lastModifiedBy>Leslie Conrad</cp:lastModifiedBy>
  <cp:revision>1</cp:revision>
  <dcterms:created xsi:type="dcterms:W3CDTF">2014-06-11T14:14:00Z</dcterms:created>
  <dcterms:modified xsi:type="dcterms:W3CDTF">2014-06-11T14:14:00Z</dcterms:modified>
</cp:coreProperties>
</file>