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3A539" w14:textId="77777777" w:rsidR="00311ED9" w:rsidRPr="00311ED9" w:rsidRDefault="00311ED9" w:rsidP="00311ED9">
      <w:pPr>
        <w:spacing w:after="0" w:line="240" w:lineRule="auto"/>
        <w:jc w:val="center"/>
        <w:rPr>
          <w:rFonts w:ascii="Times New Roman" w:hAnsi="Times New Roman" w:cs="Times New Roman"/>
          <w:b/>
          <w:bCs/>
          <w:sz w:val="28"/>
          <w:szCs w:val="28"/>
        </w:rPr>
      </w:pPr>
      <w:r w:rsidRPr="00311ED9">
        <w:rPr>
          <w:rFonts w:ascii="Times New Roman" w:hAnsi="Times New Roman" w:cs="Times New Roman"/>
          <w:b/>
          <w:bCs/>
          <w:sz w:val="28"/>
          <w:szCs w:val="28"/>
        </w:rPr>
        <w:t>B10.3</w:t>
      </w:r>
    </w:p>
    <w:p w14:paraId="20D671CC" w14:textId="77777777" w:rsidR="00311ED9" w:rsidRPr="00311ED9" w:rsidRDefault="00311ED9" w:rsidP="00311ED9">
      <w:pPr>
        <w:spacing w:after="0" w:line="240" w:lineRule="auto"/>
        <w:jc w:val="center"/>
        <w:rPr>
          <w:rFonts w:ascii="Times New Roman" w:hAnsi="Times New Roman" w:cs="Times New Roman"/>
          <w:b/>
          <w:bCs/>
          <w:sz w:val="28"/>
          <w:szCs w:val="28"/>
        </w:rPr>
      </w:pPr>
      <w:r w:rsidRPr="00311ED9">
        <w:rPr>
          <w:rFonts w:ascii="Times New Roman" w:hAnsi="Times New Roman" w:cs="Times New Roman"/>
          <w:b/>
          <w:bCs/>
          <w:sz w:val="28"/>
          <w:szCs w:val="28"/>
        </w:rPr>
        <w:t>Caution: Punishment</w:t>
      </w:r>
    </w:p>
    <w:p w14:paraId="506C0493" w14:textId="2CD1BB00" w:rsidR="00311ED9" w:rsidRPr="005E189B" w:rsidRDefault="00311ED9" w:rsidP="005E189B">
      <w:pPr>
        <w:spacing w:after="200" w:line="240" w:lineRule="auto"/>
        <w:jc w:val="center"/>
        <w:rPr>
          <w:rFonts w:ascii="Times New Roman" w:hAnsi="Times New Roman" w:cs="Times New Roman"/>
          <w:b/>
          <w:bCs/>
          <w:sz w:val="28"/>
          <w:szCs w:val="28"/>
        </w:rPr>
      </w:pPr>
      <w:r w:rsidRPr="00311ED9">
        <w:rPr>
          <w:rFonts w:ascii="Times New Roman" w:hAnsi="Times New Roman" w:cs="Times New Roman"/>
          <w:b/>
          <w:bCs/>
          <w:sz w:val="28"/>
          <w:szCs w:val="28"/>
        </w:rPr>
        <w:t>(Multiple Defendants, Single Count)</w:t>
      </w:r>
    </w:p>
    <w:p w14:paraId="5AF863C7" w14:textId="77777777" w:rsidR="00311ED9" w:rsidRPr="00311ED9" w:rsidRDefault="00311ED9" w:rsidP="00311ED9">
      <w:pPr>
        <w:spacing w:after="0" w:line="480" w:lineRule="auto"/>
        <w:ind w:firstLine="720"/>
        <w:jc w:val="both"/>
        <w:rPr>
          <w:rFonts w:ascii="Times New Roman" w:hAnsi="Times New Roman" w:cs="Times New Roman"/>
          <w:sz w:val="28"/>
          <w:szCs w:val="28"/>
        </w:rPr>
      </w:pPr>
      <w:r w:rsidRPr="00311ED9">
        <w:rPr>
          <w:rFonts w:ascii="Times New Roman" w:hAnsi="Times New Roman" w:cs="Times New Roman"/>
          <w:sz w:val="28"/>
          <w:szCs w:val="28"/>
        </w:rPr>
        <w:t xml:space="preserve">You must consider the case of each defendant and the evidence relating to it separately and individually. If you find one Defendant guilty or not guilty, that must not affect your verdict for any other Defendant. </w:t>
      </w:r>
    </w:p>
    <w:p w14:paraId="0618A41C" w14:textId="77777777" w:rsidR="00311ED9" w:rsidRPr="00311ED9" w:rsidRDefault="00311ED9" w:rsidP="00311ED9">
      <w:pPr>
        <w:spacing w:after="0" w:line="480" w:lineRule="auto"/>
        <w:ind w:firstLine="720"/>
        <w:jc w:val="both"/>
        <w:rPr>
          <w:rFonts w:ascii="Times New Roman" w:hAnsi="Times New Roman" w:cs="Times New Roman"/>
          <w:sz w:val="28"/>
          <w:szCs w:val="28"/>
        </w:rPr>
      </w:pPr>
      <w:r w:rsidRPr="00311ED9">
        <w:rPr>
          <w:rFonts w:ascii="Times New Roman" w:hAnsi="Times New Roman" w:cs="Times New Roman"/>
          <w:sz w:val="28"/>
          <w:szCs w:val="28"/>
        </w:rPr>
        <w:t xml:space="preserve">I caution you that each Defendant is on trial only for the specific crime alleged in the indictment. You’re here to determine from the evidence in this case whether each Defendant is guilty or not guilty. </w:t>
      </w:r>
    </w:p>
    <w:p w14:paraId="7A5C7F57" w14:textId="77777777" w:rsidR="00311ED9" w:rsidRPr="00311ED9" w:rsidRDefault="00311ED9" w:rsidP="00311ED9">
      <w:pPr>
        <w:spacing w:after="0" w:line="480" w:lineRule="auto"/>
        <w:ind w:firstLine="720"/>
        <w:jc w:val="both"/>
        <w:rPr>
          <w:rFonts w:ascii="Times New Roman" w:hAnsi="Times New Roman" w:cs="Times New Roman"/>
          <w:sz w:val="28"/>
          <w:szCs w:val="28"/>
        </w:rPr>
      </w:pPr>
      <w:r w:rsidRPr="00311ED9">
        <w:rPr>
          <w:rFonts w:ascii="Times New Roman" w:hAnsi="Times New Roman" w:cs="Times New Roman"/>
          <w:sz w:val="28"/>
          <w:szCs w:val="28"/>
        </w:rPr>
        <w:t xml:space="preserve">You must never consider punishment in any way to decide whether a Defendant is guilty or not guilty. If you find a Defendant guilty, the punishment is for the Judge alone to decide later. </w:t>
      </w:r>
    </w:p>
    <w:p w14:paraId="1FDC3DE8" w14:textId="77777777" w:rsidR="00767EDD" w:rsidRPr="00311ED9" w:rsidRDefault="00767EDD" w:rsidP="00311ED9"/>
    <w:sectPr w:rsidR="00767EDD" w:rsidRPr="00311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14"/>
    <w:rsid w:val="00311ED9"/>
    <w:rsid w:val="0048239B"/>
    <w:rsid w:val="00495314"/>
    <w:rsid w:val="005E189B"/>
    <w:rsid w:val="00767EDD"/>
    <w:rsid w:val="007E31F4"/>
    <w:rsid w:val="00862191"/>
    <w:rsid w:val="009014C8"/>
    <w:rsid w:val="009D41EE"/>
    <w:rsid w:val="00C5216D"/>
    <w:rsid w:val="00EF6E89"/>
    <w:rsid w:val="00F834DD"/>
    <w:rsid w:val="00FE6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A4CC"/>
  <w15:chartTrackingRefBased/>
  <w15:docId w15:val="{B97E613D-45DB-4B08-BD4F-CB788970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E31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Words>
  <Characters>572</Characters>
  <Application>Microsoft Office Word</Application>
  <DocSecurity>0</DocSecurity>
  <Lines>4</Lines>
  <Paragraphs>1</Paragraphs>
  <ScaleCrop>false</ScaleCrop>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Fowler</dc:creator>
  <cp:keywords/>
  <dc:description/>
  <cp:lastModifiedBy>Kathleen Adams</cp:lastModifiedBy>
  <cp:revision>3</cp:revision>
  <dcterms:created xsi:type="dcterms:W3CDTF">2024-03-20T18:46:00Z</dcterms:created>
  <dcterms:modified xsi:type="dcterms:W3CDTF">2024-03-20T18:48:00Z</dcterms:modified>
</cp:coreProperties>
</file>