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E06F" w14:textId="77777777" w:rsidR="006E31AA" w:rsidRPr="007C06EA" w:rsidRDefault="006E31AA" w:rsidP="00B556BC">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B2.2</w:t>
      </w:r>
    </w:p>
    <w:p w14:paraId="5117C8C2" w14:textId="6107883F" w:rsidR="006E31AA" w:rsidRPr="007C06EA" w:rsidRDefault="006E31AA" w:rsidP="00B556BC">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 xml:space="preserve">The Duty to Follow Instructions and the Presumption </w:t>
      </w:r>
      <w:r w:rsidR="00B87402">
        <w:rPr>
          <w:rFonts w:ascii="Times New Roman" w:hAnsi="Times New Roman" w:cs="Times New Roman"/>
          <w:b/>
          <w:bCs/>
          <w:sz w:val="28"/>
          <w:szCs w:val="28"/>
        </w:rPr>
        <w:t>o</w:t>
      </w:r>
      <w:r w:rsidRPr="007C06EA">
        <w:rPr>
          <w:rFonts w:ascii="Times New Roman" w:hAnsi="Times New Roman" w:cs="Times New Roman"/>
          <w:b/>
          <w:bCs/>
          <w:sz w:val="28"/>
          <w:szCs w:val="28"/>
        </w:rPr>
        <w:t>f Innocence</w:t>
      </w:r>
    </w:p>
    <w:p w14:paraId="2CFCB2DF" w14:textId="57D2A06B" w:rsidR="006E31AA" w:rsidRPr="0083605E" w:rsidRDefault="006E31AA" w:rsidP="00B556BC">
      <w:pPr>
        <w:spacing w:after="20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When a Defendant Does Not Testify</w:t>
      </w:r>
    </w:p>
    <w:p w14:paraId="6FEEFAE5" w14:textId="77777777" w:rsidR="006E31AA" w:rsidRPr="007C06EA" w:rsidRDefault="006E31AA" w:rsidP="0083605E">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Your decision must be based only on the evidence presented during the trial. You must not be influenced in any way by either sympathy for or prejudice against the Defendant or the Government. </w:t>
      </w:r>
    </w:p>
    <w:p w14:paraId="58E2A74C" w14:textId="77777777" w:rsidR="006E31AA" w:rsidRPr="007C06EA" w:rsidRDefault="006E31AA" w:rsidP="0083605E">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You must follow the law as I explain it – even if you do not agree with the law – and you must follow </w:t>
      </w:r>
      <w:proofErr w:type="gramStart"/>
      <w:r w:rsidRPr="007C06EA">
        <w:rPr>
          <w:rFonts w:ascii="Times New Roman" w:hAnsi="Times New Roman" w:cs="Times New Roman"/>
          <w:sz w:val="28"/>
          <w:szCs w:val="28"/>
        </w:rPr>
        <w:t>all of</w:t>
      </w:r>
      <w:proofErr w:type="gramEnd"/>
      <w:r w:rsidRPr="007C06EA">
        <w:rPr>
          <w:rFonts w:ascii="Times New Roman" w:hAnsi="Times New Roman" w:cs="Times New Roman"/>
          <w:sz w:val="28"/>
          <w:szCs w:val="28"/>
        </w:rPr>
        <w:t xml:space="preserve"> my instructions as a whole. You must not single out or disregard any of the Court's instructions on the law. </w:t>
      </w:r>
    </w:p>
    <w:p w14:paraId="487044F4" w14:textId="52C35680" w:rsidR="006E31AA" w:rsidRPr="007C06EA" w:rsidRDefault="006E31AA" w:rsidP="0083605E">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The indictment or formal charge against a </w:t>
      </w:r>
      <w:r w:rsidR="0066754B">
        <w:rPr>
          <w:rFonts w:ascii="Times New Roman" w:hAnsi="Times New Roman" w:cs="Times New Roman"/>
          <w:sz w:val="28"/>
          <w:szCs w:val="28"/>
        </w:rPr>
        <w:t>d</w:t>
      </w:r>
      <w:r w:rsidRPr="007C06EA">
        <w:rPr>
          <w:rFonts w:ascii="Times New Roman" w:hAnsi="Times New Roman" w:cs="Times New Roman"/>
          <w:sz w:val="28"/>
          <w:szCs w:val="28"/>
        </w:rPr>
        <w:t xml:space="preserve">efendant isn’t evidence of guilt. The law presumes every </w:t>
      </w:r>
      <w:r w:rsidR="0066754B">
        <w:rPr>
          <w:rFonts w:ascii="Times New Roman" w:hAnsi="Times New Roman" w:cs="Times New Roman"/>
          <w:sz w:val="28"/>
          <w:szCs w:val="28"/>
        </w:rPr>
        <w:t>d</w:t>
      </w:r>
      <w:r w:rsidRPr="007C06EA">
        <w:rPr>
          <w:rFonts w:ascii="Times New Roman" w:hAnsi="Times New Roman" w:cs="Times New Roman"/>
          <w:sz w:val="28"/>
          <w:szCs w:val="28"/>
        </w:rPr>
        <w:t xml:space="preserve">efendant is innocent. The Defendant does not have to prove [his] [her] innocence or produce any evidence at all. A </w:t>
      </w:r>
      <w:r w:rsidR="0066754B">
        <w:rPr>
          <w:rFonts w:ascii="Times New Roman" w:hAnsi="Times New Roman" w:cs="Times New Roman"/>
          <w:sz w:val="28"/>
          <w:szCs w:val="28"/>
        </w:rPr>
        <w:t>d</w:t>
      </w:r>
      <w:r w:rsidRPr="007C06EA">
        <w:rPr>
          <w:rFonts w:ascii="Times New Roman" w:hAnsi="Times New Roman" w:cs="Times New Roman"/>
          <w:sz w:val="28"/>
          <w:szCs w:val="28"/>
        </w:rPr>
        <w:t>efendant does not have to testify, and you cannot consider in any way</w:t>
      </w:r>
      <w:r w:rsidR="00523F20" w:rsidRPr="007C06EA">
        <w:rPr>
          <w:rFonts w:ascii="Times New Roman" w:hAnsi="Times New Roman" w:cs="Times New Roman"/>
          <w:sz w:val="28"/>
          <w:szCs w:val="28"/>
        </w:rPr>
        <w:t xml:space="preserve"> the fact that the Defendant did not testify</w:t>
      </w:r>
      <w:r w:rsidRPr="007C06EA">
        <w:rPr>
          <w:rFonts w:ascii="Times New Roman" w:hAnsi="Times New Roman" w:cs="Times New Roman"/>
          <w:sz w:val="28"/>
          <w:szCs w:val="28"/>
        </w:rPr>
        <w:t>. The Government must prove guilt beyond a reasonable doubt. If it fails to do so, you must find the Defendant not guilty.</w:t>
      </w:r>
    </w:p>
    <w:p w14:paraId="1C007CA3" w14:textId="5C807169" w:rsidR="00645E72" w:rsidRPr="007C06EA" w:rsidRDefault="00645E72" w:rsidP="00B87402">
      <w:pPr>
        <w:rPr>
          <w:rFonts w:ascii="Times New Roman" w:hAnsi="Times New Roman" w:cs="Times New Roman"/>
          <w:sz w:val="26"/>
          <w:szCs w:val="26"/>
        </w:rPr>
      </w:pPr>
    </w:p>
    <w:sectPr w:rsidR="00645E72" w:rsidRPr="007C06E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E80C2" w14:textId="77777777" w:rsidR="006E3A8F" w:rsidRDefault="006E3A8F" w:rsidP="006E3A8F">
      <w:pPr>
        <w:spacing w:after="0" w:line="240" w:lineRule="auto"/>
      </w:pPr>
      <w:r>
        <w:separator/>
      </w:r>
    </w:p>
  </w:endnote>
  <w:endnote w:type="continuationSeparator" w:id="0">
    <w:p w14:paraId="17EF7C98" w14:textId="77777777" w:rsidR="006E3A8F" w:rsidRDefault="006E3A8F" w:rsidP="006E3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6D6E" w14:textId="77777777" w:rsidR="002E0898" w:rsidRDefault="002E0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093699"/>
      <w:docPartObj>
        <w:docPartGallery w:val="Page Numbers (Bottom of Page)"/>
        <w:docPartUnique/>
      </w:docPartObj>
    </w:sdtPr>
    <w:sdtEndPr>
      <w:rPr>
        <w:rFonts w:ascii="Garamond" w:hAnsi="Garamond"/>
        <w:noProof/>
        <w:sz w:val="24"/>
        <w:szCs w:val="24"/>
      </w:rPr>
    </w:sdtEndPr>
    <w:sdtContent>
      <w:p w14:paraId="0FFE08A2" w14:textId="6A736551" w:rsidR="006E3A8F" w:rsidRPr="002E0898" w:rsidRDefault="00B556BC">
        <w:pPr>
          <w:pStyle w:val="Footer"/>
          <w:rPr>
            <w:rFonts w:ascii="Garamond" w:hAnsi="Garamond"/>
            <w:sz w:val="24"/>
            <w:szCs w:val="24"/>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9CF5" w14:textId="77777777" w:rsidR="002E0898" w:rsidRDefault="002E0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2CCE" w14:textId="77777777" w:rsidR="006E3A8F" w:rsidRDefault="006E3A8F" w:rsidP="006E3A8F">
      <w:pPr>
        <w:spacing w:after="0" w:line="240" w:lineRule="auto"/>
      </w:pPr>
      <w:r>
        <w:separator/>
      </w:r>
    </w:p>
  </w:footnote>
  <w:footnote w:type="continuationSeparator" w:id="0">
    <w:p w14:paraId="7F81CD06" w14:textId="77777777" w:rsidR="006E3A8F" w:rsidRDefault="006E3A8F" w:rsidP="006E3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3499" w14:textId="77777777" w:rsidR="002E0898" w:rsidRDefault="002E0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EBA59" w14:textId="77777777" w:rsidR="002E0898" w:rsidRDefault="002E0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34F7" w14:textId="77777777" w:rsidR="002E0898" w:rsidRDefault="002E08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AA"/>
    <w:rsid w:val="00057E94"/>
    <w:rsid w:val="00073248"/>
    <w:rsid w:val="0010438A"/>
    <w:rsid w:val="00212489"/>
    <w:rsid w:val="002143FD"/>
    <w:rsid w:val="00292702"/>
    <w:rsid w:val="00293B65"/>
    <w:rsid w:val="00296CF2"/>
    <w:rsid w:val="002B763F"/>
    <w:rsid w:val="002C1934"/>
    <w:rsid w:val="002C6580"/>
    <w:rsid w:val="002E0898"/>
    <w:rsid w:val="003402E2"/>
    <w:rsid w:val="00353F82"/>
    <w:rsid w:val="003B27F0"/>
    <w:rsid w:val="003D442B"/>
    <w:rsid w:val="003E13AA"/>
    <w:rsid w:val="00472F0B"/>
    <w:rsid w:val="004A65D3"/>
    <w:rsid w:val="004D1668"/>
    <w:rsid w:val="00523F20"/>
    <w:rsid w:val="00532D19"/>
    <w:rsid w:val="005507C3"/>
    <w:rsid w:val="005F2890"/>
    <w:rsid w:val="006208B3"/>
    <w:rsid w:val="00645E72"/>
    <w:rsid w:val="0066754B"/>
    <w:rsid w:val="006C051E"/>
    <w:rsid w:val="006C1DE6"/>
    <w:rsid w:val="006E31AA"/>
    <w:rsid w:val="006E3A8F"/>
    <w:rsid w:val="007525C4"/>
    <w:rsid w:val="00787E2D"/>
    <w:rsid w:val="007C06EA"/>
    <w:rsid w:val="007C3EF6"/>
    <w:rsid w:val="007D105B"/>
    <w:rsid w:val="008017DC"/>
    <w:rsid w:val="0083605E"/>
    <w:rsid w:val="00870F19"/>
    <w:rsid w:val="008711EC"/>
    <w:rsid w:val="00881B98"/>
    <w:rsid w:val="00960B9B"/>
    <w:rsid w:val="00966CF4"/>
    <w:rsid w:val="00970DD8"/>
    <w:rsid w:val="009F150F"/>
    <w:rsid w:val="00A544C4"/>
    <w:rsid w:val="00AB0A3E"/>
    <w:rsid w:val="00B160E1"/>
    <w:rsid w:val="00B556BC"/>
    <w:rsid w:val="00B87402"/>
    <w:rsid w:val="00C479F5"/>
    <w:rsid w:val="00C61B87"/>
    <w:rsid w:val="00C92586"/>
    <w:rsid w:val="00C93539"/>
    <w:rsid w:val="00CE4990"/>
    <w:rsid w:val="00CF536A"/>
    <w:rsid w:val="00D44151"/>
    <w:rsid w:val="00DD0073"/>
    <w:rsid w:val="00DF2851"/>
    <w:rsid w:val="00DF7297"/>
    <w:rsid w:val="00E35949"/>
    <w:rsid w:val="00E44358"/>
    <w:rsid w:val="00E4791C"/>
    <w:rsid w:val="00EB504D"/>
    <w:rsid w:val="00EC5631"/>
    <w:rsid w:val="00F00071"/>
    <w:rsid w:val="00F13A74"/>
    <w:rsid w:val="00F47056"/>
    <w:rsid w:val="00F93CF7"/>
    <w:rsid w:val="00FE2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3543"/>
  <w15:chartTrackingRefBased/>
  <w15:docId w15:val="{E136325B-828C-464D-A0BF-CD18F0BD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2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A8F"/>
  </w:style>
  <w:style w:type="paragraph" w:styleId="Footer">
    <w:name w:val="footer"/>
    <w:basedOn w:val="Normal"/>
    <w:link w:val="FooterChar"/>
    <w:uiPriority w:val="99"/>
    <w:unhideWhenUsed/>
    <w:rsid w:val="006E3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A8F"/>
  </w:style>
  <w:style w:type="character" w:styleId="CommentReference">
    <w:name w:val="annotation reference"/>
    <w:basedOn w:val="DefaultParagraphFont"/>
    <w:uiPriority w:val="99"/>
    <w:semiHidden/>
    <w:unhideWhenUsed/>
    <w:rsid w:val="007D105B"/>
    <w:rPr>
      <w:sz w:val="16"/>
      <w:szCs w:val="16"/>
    </w:rPr>
  </w:style>
  <w:style w:type="paragraph" w:styleId="CommentText">
    <w:name w:val="annotation text"/>
    <w:basedOn w:val="Normal"/>
    <w:link w:val="CommentTextChar"/>
    <w:uiPriority w:val="99"/>
    <w:semiHidden/>
    <w:unhideWhenUsed/>
    <w:rsid w:val="007D105B"/>
    <w:pPr>
      <w:spacing w:line="240" w:lineRule="auto"/>
    </w:pPr>
    <w:rPr>
      <w:sz w:val="20"/>
      <w:szCs w:val="20"/>
    </w:rPr>
  </w:style>
  <w:style w:type="character" w:customStyle="1" w:styleId="CommentTextChar">
    <w:name w:val="Comment Text Char"/>
    <w:basedOn w:val="DefaultParagraphFont"/>
    <w:link w:val="CommentText"/>
    <w:uiPriority w:val="99"/>
    <w:semiHidden/>
    <w:rsid w:val="007D105B"/>
    <w:rPr>
      <w:sz w:val="20"/>
      <w:szCs w:val="20"/>
    </w:rPr>
  </w:style>
  <w:style w:type="paragraph" w:styleId="CommentSubject">
    <w:name w:val="annotation subject"/>
    <w:basedOn w:val="CommentText"/>
    <w:next w:val="CommentText"/>
    <w:link w:val="CommentSubjectChar"/>
    <w:uiPriority w:val="99"/>
    <w:semiHidden/>
    <w:unhideWhenUsed/>
    <w:rsid w:val="007D105B"/>
    <w:rPr>
      <w:b/>
      <w:bCs/>
    </w:rPr>
  </w:style>
  <w:style w:type="character" w:customStyle="1" w:styleId="CommentSubjectChar">
    <w:name w:val="Comment Subject Char"/>
    <w:basedOn w:val="CommentTextChar"/>
    <w:link w:val="CommentSubject"/>
    <w:uiPriority w:val="99"/>
    <w:semiHidden/>
    <w:rsid w:val="007D105B"/>
    <w:rPr>
      <w:b/>
      <w:bCs/>
      <w:sz w:val="20"/>
      <w:szCs w:val="20"/>
    </w:rPr>
  </w:style>
  <w:style w:type="character" w:styleId="Strong">
    <w:name w:val="Strong"/>
    <w:basedOn w:val="DefaultParagraphFont"/>
    <w:uiPriority w:val="22"/>
    <w:qFormat/>
    <w:rsid w:val="004D1668"/>
    <w:rPr>
      <w:b/>
      <w:bCs/>
    </w:rPr>
  </w:style>
  <w:style w:type="character" w:customStyle="1" w:styleId="cohovertext">
    <w:name w:val="co_hovertext"/>
    <w:basedOn w:val="DefaultParagraphFont"/>
    <w:rsid w:val="004D1668"/>
  </w:style>
  <w:style w:type="paragraph" w:styleId="Revision">
    <w:name w:val="Revision"/>
    <w:hidden/>
    <w:uiPriority w:val="99"/>
    <w:semiHidden/>
    <w:rsid w:val="00F93C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328">
      <w:bodyDiv w:val="1"/>
      <w:marLeft w:val="0"/>
      <w:marRight w:val="0"/>
      <w:marTop w:val="0"/>
      <w:marBottom w:val="0"/>
      <w:divBdr>
        <w:top w:val="none" w:sz="0" w:space="0" w:color="auto"/>
        <w:left w:val="none" w:sz="0" w:space="0" w:color="auto"/>
        <w:bottom w:val="none" w:sz="0" w:space="0" w:color="auto"/>
        <w:right w:val="none" w:sz="0" w:space="0" w:color="auto"/>
      </w:divBdr>
    </w:div>
    <w:div w:id="581329623">
      <w:bodyDiv w:val="1"/>
      <w:marLeft w:val="0"/>
      <w:marRight w:val="0"/>
      <w:marTop w:val="0"/>
      <w:marBottom w:val="0"/>
      <w:divBdr>
        <w:top w:val="none" w:sz="0" w:space="0" w:color="auto"/>
        <w:left w:val="none" w:sz="0" w:space="0" w:color="auto"/>
        <w:bottom w:val="none" w:sz="0" w:space="0" w:color="auto"/>
        <w:right w:val="none" w:sz="0" w:space="0" w:color="auto"/>
      </w:divBdr>
      <w:divsChild>
        <w:div w:id="181557619">
          <w:marLeft w:val="0"/>
          <w:marRight w:val="0"/>
          <w:marTop w:val="0"/>
          <w:marBottom w:val="0"/>
          <w:divBdr>
            <w:top w:val="none" w:sz="0" w:space="0" w:color="auto"/>
            <w:left w:val="none" w:sz="0" w:space="0" w:color="auto"/>
            <w:bottom w:val="none" w:sz="0" w:space="0" w:color="auto"/>
            <w:right w:val="none" w:sz="0" w:space="0" w:color="auto"/>
          </w:divBdr>
          <w:divsChild>
            <w:div w:id="716705193">
              <w:marLeft w:val="0"/>
              <w:marRight w:val="0"/>
              <w:marTop w:val="0"/>
              <w:marBottom w:val="0"/>
              <w:divBdr>
                <w:top w:val="none" w:sz="0" w:space="0" w:color="auto"/>
                <w:left w:val="none" w:sz="0" w:space="0" w:color="auto"/>
                <w:bottom w:val="none" w:sz="0" w:space="0" w:color="auto"/>
                <w:right w:val="none" w:sz="0" w:space="0" w:color="auto"/>
              </w:divBdr>
            </w:div>
          </w:divsChild>
        </w:div>
        <w:div w:id="2059434583">
          <w:marLeft w:val="0"/>
          <w:marRight w:val="0"/>
          <w:marTop w:val="0"/>
          <w:marBottom w:val="0"/>
          <w:divBdr>
            <w:top w:val="none" w:sz="0" w:space="0" w:color="auto"/>
            <w:left w:val="none" w:sz="0" w:space="0" w:color="auto"/>
            <w:bottom w:val="none" w:sz="0" w:space="0" w:color="auto"/>
            <w:right w:val="none" w:sz="0" w:space="0" w:color="auto"/>
          </w:divBdr>
          <w:divsChild>
            <w:div w:id="1181895098">
              <w:marLeft w:val="0"/>
              <w:marRight w:val="0"/>
              <w:marTop w:val="0"/>
              <w:marBottom w:val="0"/>
              <w:divBdr>
                <w:top w:val="none" w:sz="0" w:space="0" w:color="auto"/>
                <w:left w:val="none" w:sz="0" w:space="0" w:color="auto"/>
                <w:bottom w:val="none" w:sz="0" w:space="0" w:color="auto"/>
                <w:right w:val="none" w:sz="0" w:space="0" w:color="auto"/>
              </w:divBdr>
              <w:divsChild>
                <w:div w:id="9488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7288">
          <w:marLeft w:val="0"/>
          <w:marRight w:val="0"/>
          <w:marTop w:val="0"/>
          <w:marBottom w:val="0"/>
          <w:divBdr>
            <w:top w:val="none" w:sz="0" w:space="0" w:color="auto"/>
            <w:left w:val="none" w:sz="0" w:space="0" w:color="auto"/>
            <w:bottom w:val="none" w:sz="0" w:space="0" w:color="auto"/>
            <w:right w:val="none" w:sz="0" w:space="0" w:color="auto"/>
          </w:divBdr>
          <w:divsChild>
            <w:div w:id="1116561184">
              <w:marLeft w:val="0"/>
              <w:marRight w:val="0"/>
              <w:marTop w:val="0"/>
              <w:marBottom w:val="0"/>
              <w:divBdr>
                <w:top w:val="none" w:sz="0" w:space="0" w:color="auto"/>
                <w:left w:val="none" w:sz="0" w:space="0" w:color="auto"/>
                <w:bottom w:val="none" w:sz="0" w:space="0" w:color="auto"/>
                <w:right w:val="none" w:sz="0" w:space="0" w:color="auto"/>
              </w:divBdr>
              <w:divsChild>
                <w:div w:id="21260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3403">
          <w:marLeft w:val="0"/>
          <w:marRight w:val="0"/>
          <w:marTop w:val="0"/>
          <w:marBottom w:val="0"/>
          <w:divBdr>
            <w:top w:val="none" w:sz="0" w:space="0" w:color="auto"/>
            <w:left w:val="none" w:sz="0" w:space="0" w:color="auto"/>
            <w:bottom w:val="none" w:sz="0" w:space="0" w:color="auto"/>
            <w:right w:val="none" w:sz="0" w:space="0" w:color="auto"/>
          </w:divBdr>
          <w:divsChild>
            <w:div w:id="1464274024">
              <w:marLeft w:val="0"/>
              <w:marRight w:val="0"/>
              <w:marTop w:val="0"/>
              <w:marBottom w:val="0"/>
              <w:divBdr>
                <w:top w:val="none" w:sz="0" w:space="0" w:color="auto"/>
                <w:left w:val="none" w:sz="0" w:space="0" w:color="auto"/>
                <w:bottom w:val="none" w:sz="0" w:space="0" w:color="auto"/>
                <w:right w:val="none" w:sz="0" w:space="0" w:color="auto"/>
              </w:divBdr>
              <w:divsChild>
                <w:div w:id="152575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51983">
      <w:bodyDiv w:val="1"/>
      <w:marLeft w:val="0"/>
      <w:marRight w:val="0"/>
      <w:marTop w:val="0"/>
      <w:marBottom w:val="0"/>
      <w:divBdr>
        <w:top w:val="none" w:sz="0" w:space="0" w:color="auto"/>
        <w:left w:val="none" w:sz="0" w:space="0" w:color="auto"/>
        <w:bottom w:val="none" w:sz="0" w:space="0" w:color="auto"/>
        <w:right w:val="none" w:sz="0" w:space="0" w:color="auto"/>
      </w:divBdr>
      <w:divsChild>
        <w:div w:id="243340634">
          <w:marLeft w:val="0"/>
          <w:marRight w:val="0"/>
          <w:marTop w:val="0"/>
          <w:marBottom w:val="0"/>
          <w:divBdr>
            <w:top w:val="none" w:sz="0" w:space="0" w:color="auto"/>
            <w:left w:val="none" w:sz="0" w:space="0" w:color="auto"/>
            <w:bottom w:val="none" w:sz="0" w:space="0" w:color="auto"/>
            <w:right w:val="none" w:sz="0" w:space="0" w:color="auto"/>
          </w:divBdr>
        </w:div>
      </w:divsChild>
    </w:div>
    <w:div w:id="998848022">
      <w:bodyDiv w:val="1"/>
      <w:marLeft w:val="0"/>
      <w:marRight w:val="0"/>
      <w:marTop w:val="0"/>
      <w:marBottom w:val="0"/>
      <w:divBdr>
        <w:top w:val="none" w:sz="0" w:space="0" w:color="auto"/>
        <w:left w:val="none" w:sz="0" w:space="0" w:color="auto"/>
        <w:bottom w:val="none" w:sz="0" w:space="0" w:color="auto"/>
        <w:right w:val="none" w:sz="0" w:space="0" w:color="auto"/>
      </w:divBdr>
      <w:divsChild>
        <w:div w:id="1683240932">
          <w:marLeft w:val="0"/>
          <w:marRight w:val="0"/>
          <w:marTop w:val="0"/>
          <w:marBottom w:val="0"/>
          <w:divBdr>
            <w:top w:val="none" w:sz="0" w:space="0" w:color="auto"/>
            <w:left w:val="none" w:sz="0" w:space="0" w:color="auto"/>
            <w:bottom w:val="none" w:sz="0" w:space="0" w:color="auto"/>
            <w:right w:val="none" w:sz="0" w:space="0" w:color="auto"/>
          </w:divBdr>
        </w:div>
      </w:divsChild>
    </w:div>
    <w:div w:id="190467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8245B-D708-44E3-BF9F-AA06D031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Koffsky</dc:creator>
  <cp:keywords/>
  <dc:description/>
  <cp:lastModifiedBy>Kathleen Adams</cp:lastModifiedBy>
  <cp:revision>4</cp:revision>
  <dcterms:created xsi:type="dcterms:W3CDTF">2024-03-15T19:00:00Z</dcterms:created>
  <dcterms:modified xsi:type="dcterms:W3CDTF">2024-03-15T19:29:00Z</dcterms:modified>
</cp:coreProperties>
</file>