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9DE" w:rsidRPr="00503874" w:rsidRDefault="002949DE" w:rsidP="002949DE">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6.6</w:t>
      </w:r>
    </w:p>
    <w:p w:rsidR="002949DE" w:rsidRPr="00503874" w:rsidRDefault="002949DE" w:rsidP="00D57477">
      <w:pPr>
        <w:spacing w:after="0" w:line="240" w:lineRule="auto"/>
        <w:ind w:left="900" w:right="900"/>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Pr>
          <w:rFonts w:ascii="Times New Roman" w:eastAsia="Arial" w:hAnsi="Times New Roman"/>
          <w:b/>
          <w:sz w:val="28"/>
          <w:szCs w:val="28"/>
        </w:rPr>
        <w:t>b</w:t>
      </w:r>
      <w:r w:rsidRPr="00503874">
        <w:rPr>
          <w:rFonts w:ascii="Times New Roman" w:eastAsia="Arial" w:hAnsi="Times New Roman"/>
          <w:b/>
          <w:sz w:val="28"/>
          <w:szCs w:val="28"/>
        </w:rPr>
        <w:t>ecause of Inconsistent Statement</w:t>
      </w:r>
      <w:r w:rsidR="00D57477">
        <w:rPr>
          <w:rFonts w:ascii="Times New Roman" w:eastAsia="Arial" w:hAnsi="Times New Roman"/>
          <w:b/>
          <w:sz w:val="28"/>
          <w:szCs w:val="28"/>
        </w:rPr>
        <w:t xml:space="preserve"> </w:t>
      </w:r>
      <w:r w:rsidRPr="00503874">
        <w:rPr>
          <w:rFonts w:ascii="Times New Roman" w:eastAsia="Arial" w:hAnsi="Times New Roman"/>
          <w:b/>
          <w:sz w:val="28"/>
          <w:szCs w:val="28"/>
        </w:rPr>
        <w:t>or Felony Conviction</w:t>
      </w:r>
    </w:p>
    <w:p w:rsidR="002949DE" w:rsidRPr="00503874" w:rsidRDefault="002949DE" w:rsidP="002949D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(Defendant with Felony Conviction Testifies)</w:t>
      </w:r>
    </w:p>
    <w:p w:rsidR="002949DE" w:rsidRPr="00503874" w:rsidRDefault="002949DE" w:rsidP="002949DE">
      <w:pPr>
        <w:spacing w:after="0" w:line="240" w:lineRule="auto"/>
        <w:jc w:val="both"/>
        <w:rPr>
          <w:rFonts w:ascii="Times New Roman" w:eastAsia="Arial" w:hAnsi="Times New Roman"/>
          <w:sz w:val="28"/>
          <w:szCs w:val="28"/>
        </w:rPr>
      </w:pPr>
    </w:p>
    <w:p w:rsidR="002949DE" w:rsidRPr="00503874" w:rsidRDefault="002949DE" w:rsidP="002949D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2949DE" w:rsidRPr="00503874" w:rsidRDefault="002949DE" w:rsidP="002949D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decide whether you believe a witness, you may consider the fact that the witness has been convicted of a felony or a crime involving dishonesty or a false statement.</w:t>
      </w:r>
    </w:p>
    <w:p w:rsidR="002949DE" w:rsidRPr="00503874" w:rsidRDefault="002949DE" w:rsidP="002949D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or about an unimportant detail.</w:t>
      </w:r>
    </w:p>
    <w:p w:rsidR="002949DE" w:rsidRPr="00503874" w:rsidRDefault="002949DE" w:rsidP="002949D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defendant has a right not to testify. But since the Defendant did testify, you should decide whether you believe the Defendant’s testimony in the same way as that of any other witness.</w:t>
      </w:r>
    </w:p>
    <w:p w:rsidR="00725167" w:rsidRPr="002949DE" w:rsidRDefault="002949DE" w:rsidP="002949D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[Evidence that a Defendant was previously convicted of a crime is not evidence of guilt of the crime(s) in this trial. But you may use the evidence to </w:t>
      </w:r>
      <w:r w:rsidRPr="00503874">
        <w:rPr>
          <w:rFonts w:ascii="Times New Roman" w:eastAsia="Arial" w:hAnsi="Times New Roman"/>
          <w:sz w:val="28"/>
          <w:szCs w:val="28"/>
        </w:rPr>
        <w:lastRenderedPageBreak/>
        <w:t>decide whether you beli</w:t>
      </w:r>
      <w:r>
        <w:rPr>
          <w:rFonts w:ascii="Times New Roman" w:eastAsia="Arial" w:hAnsi="Times New Roman"/>
          <w:sz w:val="28"/>
          <w:szCs w:val="28"/>
        </w:rPr>
        <w:t>eve the Defendant’s testimony.]</w:t>
      </w:r>
      <w:bookmarkEnd w:id="0"/>
    </w:p>
    <w:sectPr w:rsidR="00725167" w:rsidRPr="002949DE" w:rsidSect="00D5747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0DC" w:rsidRDefault="000270DC" w:rsidP="000270DC">
      <w:pPr>
        <w:spacing w:after="0" w:line="240" w:lineRule="auto"/>
      </w:pPr>
      <w:r>
        <w:separator/>
      </w:r>
    </w:p>
  </w:endnote>
  <w:endnote w:type="continuationSeparator" w:id="0">
    <w:p w:rsidR="000270DC" w:rsidRDefault="000270DC" w:rsidP="0002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0DC" w:rsidRDefault="000270DC" w:rsidP="000270DC">
      <w:pPr>
        <w:spacing w:after="0" w:line="240" w:lineRule="auto"/>
      </w:pPr>
      <w:r>
        <w:separator/>
      </w:r>
    </w:p>
  </w:footnote>
  <w:footnote w:type="continuationSeparator" w:id="0">
    <w:p w:rsidR="000270DC" w:rsidRDefault="000270DC" w:rsidP="000270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270DC"/>
    <w:rsid w:val="002949DE"/>
    <w:rsid w:val="003269E0"/>
    <w:rsid w:val="003357ED"/>
    <w:rsid w:val="00504E80"/>
    <w:rsid w:val="00563316"/>
    <w:rsid w:val="00613601"/>
    <w:rsid w:val="006C622A"/>
    <w:rsid w:val="00725167"/>
    <w:rsid w:val="00732434"/>
    <w:rsid w:val="00737B20"/>
    <w:rsid w:val="00786F50"/>
    <w:rsid w:val="0081575C"/>
    <w:rsid w:val="00892057"/>
    <w:rsid w:val="00917BF9"/>
    <w:rsid w:val="00A72636"/>
    <w:rsid w:val="00C81EB6"/>
    <w:rsid w:val="00D57477"/>
    <w:rsid w:val="00DC18AE"/>
    <w:rsid w:val="00DC59BD"/>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02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0DC"/>
  </w:style>
  <w:style w:type="paragraph" w:styleId="Footer">
    <w:name w:val="footer"/>
    <w:basedOn w:val="Normal"/>
    <w:link w:val="FooterChar"/>
    <w:uiPriority w:val="99"/>
    <w:unhideWhenUsed/>
    <w:rsid w:val="0002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0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02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0DC"/>
  </w:style>
  <w:style w:type="paragraph" w:styleId="Footer">
    <w:name w:val="footer"/>
    <w:basedOn w:val="Normal"/>
    <w:link w:val="FooterChar"/>
    <w:uiPriority w:val="99"/>
    <w:unhideWhenUsed/>
    <w:rsid w:val="0002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1244</Characters>
  <Application>Microsoft Office Word</Application>
  <DocSecurity>0</DocSecurity>
  <Lines>10</Lines>
  <Paragraphs>2</Paragraphs>
  <ScaleCrop>false</ScaleCrop>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2014-03-31T23:33:00Z</dcterms:created>
  <dcterms:modified xsi:type="dcterms:W3CDTF">2014-06-19T16:13:00Z</dcterms:modified>
</cp:coreProperties>
</file>