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A0" w:rsidRPr="00503874" w:rsidRDefault="003067A0" w:rsidP="003067A0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3067A0" w:rsidRPr="00503874" w:rsidRDefault="003067A0" w:rsidP="003067A0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3067A0" w:rsidRDefault="003067A0" w:rsidP="003067A0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BB0E60">
        <w:rPr>
          <w:rFonts w:ascii="Times New Roman" w:eastAsia="Arial" w:hAnsi="Times New Roman"/>
          <w:i/>
          <w:sz w:val="26"/>
          <w:szCs w:val="26"/>
        </w:rPr>
        <w:t>United States v. Johnson</w:t>
      </w:r>
      <w:r w:rsidRPr="00503874">
        <w:rPr>
          <w:rFonts w:ascii="Times New Roman" w:eastAsia="Arial" w:hAnsi="Times New Roman"/>
          <w:sz w:val="26"/>
          <w:szCs w:val="26"/>
        </w:rPr>
        <w:t>, 575 F.2d 1347, 1361 (5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1978), </w:t>
      </w:r>
      <w:r w:rsidRPr="00BB0E60">
        <w:rPr>
          <w:rFonts w:ascii="Times New Roman" w:eastAsia="Arial" w:hAnsi="Times New Roman"/>
          <w:i/>
          <w:sz w:val="26"/>
          <w:szCs w:val="26"/>
        </w:rPr>
        <w:t>cert. denied</w:t>
      </w:r>
      <w:r w:rsidRPr="00503874">
        <w:rPr>
          <w:rFonts w:ascii="Times New Roman" w:eastAsia="Arial" w:hAnsi="Times New Roman"/>
          <w:sz w:val="26"/>
          <w:szCs w:val="26"/>
        </w:rPr>
        <w:t>, 440 U.S. 907, 99 S. Ct. 1214, 59 L.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Ed.</w:t>
      </w:r>
      <w:r>
        <w:rPr>
          <w:rFonts w:ascii="Times New Roman" w:eastAsia="Arial" w:hAnsi="Times New Roman"/>
          <w:sz w:val="26"/>
          <w:szCs w:val="26"/>
        </w:rPr>
        <w:t xml:space="preserve"> 2d 454 (1979).</w:t>
      </w:r>
      <w:bookmarkEnd w:id="0"/>
    </w:p>
    <w:sectPr w:rsidR="00725167" w:rsidRPr="00306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09" w:rsidRDefault="00C62109" w:rsidP="00C62109">
      <w:pPr>
        <w:spacing w:after="0" w:line="240" w:lineRule="auto"/>
      </w:pPr>
      <w:r>
        <w:separator/>
      </w:r>
    </w:p>
  </w:endnote>
  <w:endnote w:type="continuationSeparator" w:id="0">
    <w:p w:rsidR="00C62109" w:rsidRDefault="00C62109" w:rsidP="00C6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09" w:rsidRDefault="00C62109" w:rsidP="00C62109">
      <w:pPr>
        <w:spacing w:after="0" w:line="240" w:lineRule="auto"/>
      </w:pPr>
      <w:r>
        <w:separator/>
      </w:r>
    </w:p>
  </w:footnote>
  <w:footnote w:type="continuationSeparator" w:id="0">
    <w:p w:rsidR="00C62109" w:rsidRDefault="00C62109" w:rsidP="00C62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194E82"/>
    <w:rsid w:val="001E5B53"/>
    <w:rsid w:val="003067A0"/>
    <w:rsid w:val="00615301"/>
    <w:rsid w:val="006179FB"/>
    <w:rsid w:val="00725167"/>
    <w:rsid w:val="00783A2A"/>
    <w:rsid w:val="0081575C"/>
    <w:rsid w:val="00A355FD"/>
    <w:rsid w:val="00AE1C5A"/>
    <w:rsid w:val="00BA1F2B"/>
    <w:rsid w:val="00BB0E60"/>
    <w:rsid w:val="00C62109"/>
    <w:rsid w:val="00CD51F7"/>
    <w:rsid w:val="00CF4F9A"/>
    <w:rsid w:val="00D163A7"/>
    <w:rsid w:val="00DA00D9"/>
    <w:rsid w:val="00DC18AE"/>
    <w:rsid w:val="00DE7E97"/>
    <w:rsid w:val="00E31401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C62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109"/>
  </w:style>
  <w:style w:type="paragraph" w:styleId="Footer">
    <w:name w:val="footer"/>
    <w:basedOn w:val="Normal"/>
    <w:link w:val="FooterChar"/>
    <w:uiPriority w:val="99"/>
    <w:unhideWhenUsed/>
    <w:rsid w:val="00C62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C62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109"/>
  </w:style>
  <w:style w:type="paragraph" w:styleId="Footer">
    <w:name w:val="footer"/>
    <w:basedOn w:val="Normal"/>
    <w:link w:val="FooterChar"/>
    <w:uiPriority w:val="99"/>
    <w:unhideWhenUsed/>
    <w:rsid w:val="00C62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2014-03-31T23:31:00Z</dcterms:created>
  <dcterms:modified xsi:type="dcterms:W3CDTF">2014-06-19T16:07:00Z</dcterms:modified>
</cp:coreProperties>
</file>