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389" w:rsidRDefault="00291389" w:rsidP="00291389">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O107.1</w:t>
      </w:r>
    </w:p>
    <w:p w:rsidR="00291389" w:rsidRDefault="00291389" w:rsidP="002913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Tax Evasion: General Charge</w:t>
      </w:r>
    </w:p>
    <w:p w:rsidR="00291389" w:rsidRDefault="00291389" w:rsidP="00291389">
      <w:pPr>
        <w:spacing w:after="0" w:line="240" w:lineRule="auto"/>
        <w:jc w:val="center"/>
        <w:rPr>
          <w:rFonts w:ascii="Times New Roman" w:eastAsia="Arial" w:hAnsi="Times New Roman"/>
          <w:b/>
          <w:sz w:val="28"/>
          <w:szCs w:val="28"/>
        </w:rPr>
      </w:pPr>
      <w:r>
        <w:rPr>
          <w:rFonts w:ascii="Times New Roman" w:eastAsia="Arial" w:hAnsi="Times New Roman"/>
          <w:b/>
          <w:sz w:val="28"/>
          <w:szCs w:val="28"/>
        </w:rPr>
        <w:t>26 U.S.C. § 7201</w:t>
      </w:r>
    </w:p>
    <w:p w:rsidR="00291389" w:rsidRPr="004021D9" w:rsidRDefault="00291389" w:rsidP="00291389">
      <w:pPr>
        <w:spacing w:after="0" w:line="240" w:lineRule="auto"/>
        <w:rPr>
          <w:rFonts w:ascii="Times New Roman" w:eastAsia="Arial" w:hAnsi="Times New Roman"/>
          <w:sz w:val="28"/>
          <w:szCs w:val="28"/>
        </w:rPr>
      </w:pPr>
    </w:p>
    <w:p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willfully attempt to evade or defeat paying federal income taxes.</w:t>
      </w:r>
    </w:p>
    <w:p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291389" w:rsidRPr="00B11939" w:rsidRDefault="00291389" w:rsidP="00291389">
      <w:pPr>
        <w:spacing w:after="0" w:line="240" w:lineRule="auto"/>
        <w:ind w:left="1181" w:right="720" w:hanging="461"/>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1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Defendant owed substantial income tax in addition to the amount declared on [his] [her] tax return;</w:t>
      </w:r>
    </w:p>
    <w:p w:rsidR="00291389" w:rsidRPr="00B11939" w:rsidRDefault="00291389" w:rsidP="00291389">
      <w:pPr>
        <w:spacing w:after="0" w:line="240" w:lineRule="auto"/>
        <w:ind w:left="1109" w:right="720" w:hanging="389"/>
        <w:jc w:val="both"/>
        <w:rPr>
          <w:rFonts w:ascii="Times New Roman" w:eastAsia="Arial" w:hAnsi="Times New Roman"/>
          <w:sz w:val="28"/>
          <w:szCs w:val="28"/>
        </w:rPr>
      </w:pPr>
    </w:p>
    <w:p w:rsidR="00291389" w:rsidRPr="00B11939" w:rsidRDefault="00291389" w:rsidP="00291389">
      <w:pPr>
        <w:spacing w:after="0" w:line="240" w:lineRule="auto"/>
        <w:ind w:left="1152" w:right="720" w:hanging="432"/>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2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Defendant knew when [he] [she] filed that income tax return that [he] [she] owed substantially more taxes than the amount reported on [his] [her] return; and</w:t>
      </w:r>
    </w:p>
    <w:p w:rsidR="00291389" w:rsidRPr="00B11939" w:rsidRDefault="00291389" w:rsidP="00291389">
      <w:pPr>
        <w:spacing w:after="0" w:line="240" w:lineRule="auto"/>
        <w:ind w:left="1109" w:right="720" w:hanging="389"/>
        <w:jc w:val="both"/>
        <w:rPr>
          <w:rFonts w:ascii="Times New Roman" w:eastAsia="Arial" w:hAnsi="Times New Roman"/>
          <w:sz w:val="28"/>
          <w:szCs w:val="28"/>
        </w:rPr>
      </w:pPr>
    </w:p>
    <w:p w:rsidR="00291389" w:rsidRPr="00B11939" w:rsidRDefault="00291389" w:rsidP="00291389">
      <w:pPr>
        <w:spacing w:after="0" w:line="240" w:lineRule="auto"/>
        <w:ind w:left="1152" w:right="720" w:hanging="432"/>
        <w:jc w:val="both"/>
        <w:rPr>
          <w:rFonts w:ascii="Times New Roman" w:eastAsia="Arial" w:hAnsi="Times New Roman"/>
          <w:sz w:val="28"/>
          <w:szCs w:val="28"/>
        </w:rPr>
      </w:pPr>
      <w:r w:rsidRPr="00B11939">
        <w:rPr>
          <w:rFonts w:ascii="Times New Roman" w:eastAsia="Arial" w:hAnsi="Times New Roman"/>
          <w:sz w:val="28"/>
          <w:szCs w:val="28"/>
        </w:rPr>
        <w:fldChar w:fldCharType="begin"/>
      </w:r>
      <w:r w:rsidRPr="00B11939">
        <w:rPr>
          <w:rFonts w:ascii="Times New Roman" w:eastAsia="Arial" w:hAnsi="Times New Roman"/>
          <w:sz w:val="28"/>
          <w:szCs w:val="28"/>
        </w:rPr>
        <w:instrText xml:space="preserve"> LISTNUM  NumberDefault \l 4 \s 3 </w:instrText>
      </w:r>
      <w:r w:rsidRPr="00B11939">
        <w:rPr>
          <w:rFonts w:ascii="Times New Roman" w:eastAsia="Arial" w:hAnsi="Times New Roman"/>
          <w:sz w:val="28"/>
          <w:szCs w:val="28"/>
        </w:rPr>
        <w:fldChar w:fldCharType="end"/>
      </w:r>
      <w:r w:rsidRPr="00B11939">
        <w:rPr>
          <w:rFonts w:ascii="Times New Roman" w:eastAsia="Arial" w:hAnsi="Times New Roman"/>
          <w:sz w:val="28"/>
          <w:szCs w:val="28"/>
        </w:rPr>
        <w:t xml:space="preserve"> the Defendant intended to evade paying taxes he knew he was required by law to pay.</w:t>
      </w:r>
    </w:p>
    <w:p w:rsidR="00291389" w:rsidRPr="00B11939" w:rsidRDefault="00291389" w:rsidP="00291389">
      <w:pPr>
        <w:spacing w:after="0" w:line="240" w:lineRule="auto"/>
        <w:ind w:left="1109" w:right="720" w:hanging="389"/>
        <w:jc w:val="both"/>
        <w:rPr>
          <w:rFonts w:ascii="Times New Roman" w:eastAsia="Arial" w:hAnsi="Times New Roman"/>
          <w:sz w:val="28"/>
          <w:szCs w:val="28"/>
        </w:rPr>
      </w:pPr>
    </w:p>
    <w:p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the precise amount of additional tax due. But it must prove beyond a reasonable doubt that the Defendant knowingly attempted to evade or defeat paying a substantial part of the additional tax.</w:t>
      </w:r>
    </w:p>
    <w:p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word “attempt” indicates that the Defendant knew and understood that, during the particular tax year involved, [he] [she] had income that was taxable, and that [he] [she] had to report by law; but [he] [she] tried to evade or defeat paying the tax or a substantial portion of the tax on that income, by failing to report all of the income he knew he was required by law to report.</w:t>
      </w:r>
    </w:p>
    <w:p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Federal income taxes are levied upon income that comes from compensation </w:t>
      </w:r>
      <w:r w:rsidRPr="00503874">
        <w:rPr>
          <w:rFonts w:ascii="Times New Roman" w:eastAsia="Arial" w:hAnsi="Times New Roman"/>
          <w:sz w:val="28"/>
          <w:szCs w:val="28"/>
        </w:rPr>
        <w:lastRenderedPageBreak/>
        <w:t>for personal services of every kind and in whatever form paid, whether it’s wages, commissions, or money earned for performing services. The tax is also levied on profits earned from any business, regardless of its nature, and from interest, dividends, rents, and the like. The income tax also applies to any gain from the sale of a capital asset.</w:t>
      </w:r>
    </w:p>
    <w:p w:rsidR="00291389" w:rsidRPr="00503874"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In short, the term “gross income” means all income from whatever source, unless it is specifically excluded by law.</w:t>
      </w:r>
    </w:p>
    <w:p w:rsidR="00725167" w:rsidRPr="00291389" w:rsidRDefault="00291389" w:rsidP="0029138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law allows exemptions from income taxes for funds acquired from certain sources. The most common nontaxable sources are loans, gifts, inheritances, the proceeds of insurance policies, and funds received from selling an asset to the extent that the amount received is the same</w:t>
      </w:r>
      <w:r>
        <w:rPr>
          <w:rFonts w:ascii="Times New Roman" w:eastAsia="Arial" w:hAnsi="Times New Roman"/>
          <w:sz w:val="28"/>
          <w:szCs w:val="28"/>
        </w:rPr>
        <w:t xml:space="preserve"> or less than the asset’s cost.</w:t>
      </w:r>
      <w:bookmarkEnd w:id="0"/>
    </w:p>
    <w:sectPr w:rsidR="00725167" w:rsidRPr="00291389" w:rsidSect="00DB406F">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91389"/>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3D1CD0"/>
    <w:rsid w:val="00401D1E"/>
    <w:rsid w:val="00412231"/>
    <w:rsid w:val="00424976"/>
    <w:rsid w:val="0044104D"/>
    <w:rsid w:val="00443451"/>
    <w:rsid w:val="00462948"/>
    <w:rsid w:val="004766C7"/>
    <w:rsid w:val="004B45C0"/>
    <w:rsid w:val="004C4685"/>
    <w:rsid w:val="004C5014"/>
    <w:rsid w:val="004D1133"/>
    <w:rsid w:val="004D306C"/>
    <w:rsid w:val="004E74D5"/>
    <w:rsid w:val="00501C3B"/>
    <w:rsid w:val="00504E80"/>
    <w:rsid w:val="00510D88"/>
    <w:rsid w:val="00516DA3"/>
    <w:rsid w:val="0053483C"/>
    <w:rsid w:val="0053790A"/>
    <w:rsid w:val="00556601"/>
    <w:rsid w:val="00557F44"/>
    <w:rsid w:val="00563316"/>
    <w:rsid w:val="00572EB8"/>
    <w:rsid w:val="005745FE"/>
    <w:rsid w:val="00583EEE"/>
    <w:rsid w:val="00594503"/>
    <w:rsid w:val="005A1944"/>
    <w:rsid w:val="005A273E"/>
    <w:rsid w:val="005C4A63"/>
    <w:rsid w:val="005F37C9"/>
    <w:rsid w:val="00613601"/>
    <w:rsid w:val="00625D08"/>
    <w:rsid w:val="00626221"/>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27375"/>
    <w:rsid w:val="00732434"/>
    <w:rsid w:val="00737B20"/>
    <w:rsid w:val="007563EF"/>
    <w:rsid w:val="007660E3"/>
    <w:rsid w:val="00767C79"/>
    <w:rsid w:val="00771D71"/>
    <w:rsid w:val="0077706C"/>
    <w:rsid w:val="00786F50"/>
    <w:rsid w:val="007A39C3"/>
    <w:rsid w:val="007A6B81"/>
    <w:rsid w:val="007A709E"/>
    <w:rsid w:val="007B23A4"/>
    <w:rsid w:val="007C5B5A"/>
    <w:rsid w:val="007D2297"/>
    <w:rsid w:val="007D489E"/>
    <w:rsid w:val="007E0D22"/>
    <w:rsid w:val="007E6B1B"/>
    <w:rsid w:val="007F6988"/>
    <w:rsid w:val="007F77C9"/>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93241"/>
    <w:rsid w:val="00996805"/>
    <w:rsid w:val="009A2D54"/>
    <w:rsid w:val="009B342A"/>
    <w:rsid w:val="009B791B"/>
    <w:rsid w:val="009C38F1"/>
    <w:rsid w:val="009D34C3"/>
    <w:rsid w:val="009D6389"/>
    <w:rsid w:val="009F22BD"/>
    <w:rsid w:val="00A247DA"/>
    <w:rsid w:val="00A440AC"/>
    <w:rsid w:val="00A56A7D"/>
    <w:rsid w:val="00A72636"/>
    <w:rsid w:val="00A76BCD"/>
    <w:rsid w:val="00AA2BBA"/>
    <w:rsid w:val="00AA6BE1"/>
    <w:rsid w:val="00AB14AE"/>
    <w:rsid w:val="00AD0C96"/>
    <w:rsid w:val="00AD3D99"/>
    <w:rsid w:val="00AD47C0"/>
    <w:rsid w:val="00AE728E"/>
    <w:rsid w:val="00AF5B0A"/>
    <w:rsid w:val="00B00A13"/>
    <w:rsid w:val="00B55C89"/>
    <w:rsid w:val="00B62FD8"/>
    <w:rsid w:val="00B82368"/>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0ADB"/>
    <w:rsid w:val="00D32381"/>
    <w:rsid w:val="00D73AFE"/>
    <w:rsid w:val="00D8337C"/>
    <w:rsid w:val="00D841D4"/>
    <w:rsid w:val="00D96E05"/>
    <w:rsid w:val="00DB406F"/>
    <w:rsid w:val="00DC100C"/>
    <w:rsid w:val="00DC18AE"/>
    <w:rsid w:val="00DC4D62"/>
    <w:rsid w:val="00DC59BD"/>
    <w:rsid w:val="00DD5FE6"/>
    <w:rsid w:val="00E06D44"/>
    <w:rsid w:val="00E13812"/>
    <w:rsid w:val="00E26C5E"/>
    <w:rsid w:val="00E274C4"/>
    <w:rsid w:val="00E27664"/>
    <w:rsid w:val="00E55EEB"/>
    <w:rsid w:val="00E7641C"/>
    <w:rsid w:val="00EC39F0"/>
    <w:rsid w:val="00ED45B3"/>
    <w:rsid w:val="00ED6AF8"/>
    <w:rsid w:val="00F01760"/>
    <w:rsid w:val="00F07077"/>
    <w:rsid w:val="00F3494A"/>
    <w:rsid w:val="00F50843"/>
    <w:rsid w:val="00F54061"/>
    <w:rsid w:val="00F74FBB"/>
    <w:rsid w:val="00F77A73"/>
    <w:rsid w:val="00F83540"/>
    <w:rsid w:val="00F83A34"/>
    <w:rsid w:val="00F95CF4"/>
    <w:rsid w:val="00FA4971"/>
    <w:rsid w:val="00FD1391"/>
    <w:rsid w:val="00FD40C1"/>
    <w:rsid w:val="00FE6036"/>
    <w:rsid w:val="00FE6BB9"/>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4E7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4D5"/>
  </w:style>
  <w:style w:type="paragraph" w:styleId="Footer">
    <w:name w:val="footer"/>
    <w:basedOn w:val="Normal"/>
    <w:link w:val="FooterChar"/>
    <w:uiPriority w:val="99"/>
    <w:unhideWhenUsed/>
    <w:rsid w:val="004E7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4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4E74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4D5"/>
  </w:style>
  <w:style w:type="paragraph" w:styleId="Footer">
    <w:name w:val="footer"/>
    <w:basedOn w:val="Normal"/>
    <w:link w:val="FooterChar"/>
    <w:uiPriority w:val="99"/>
    <w:unhideWhenUsed/>
    <w:rsid w:val="004E74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4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2014-03-31T21:48:00Z</dcterms:created>
  <dcterms:modified xsi:type="dcterms:W3CDTF">2014-06-17T00:05:00Z</dcterms:modified>
</cp:coreProperties>
</file>