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619" w:rsidRPr="00503874" w:rsidRDefault="00680619" w:rsidP="0068061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11.2</w:t>
      </w:r>
    </w:p>
    <w:p w:rsidR="00680619" w:rsidRPr="00503874" w:rsidRDefault="00680619" w:rsidP="0068061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False Claims Against the Government</w:t>
      </w:r>
    </w:p>
    <w:p w:rsidR="00680619" w:rsidRPr="00503874" w:rsidRDefault="00680619" w:rsidP="0068061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287</w:t>
      </w:r>
    </w:p>
    <w:p w:rsidR="00680619" w:rsidRPr="00503874" w:rsidRDefault="00680619" w:rsidP="00680619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680619" w:rsidRPr="00503874" w:rsidRDefault="00680619" w:rsidP="0068061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make a false claim against any department or agency of the United States.</w:t>
      </w:r>
    </w:p>
    <w:p w:rsidR="00680619" w:rsidRPr="00503874" w:rsidRDefault="00680619" w:rsidP="0068061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[The General Services Administration is a department or agency of the United States.]</w:t>
      </w:r>
    </w:p>
    <w:p w:rsidR="00680619" w:rsidRPr="00503874" w:rsidRDefault="00680619" w:rsidP="0068061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680619" w:rsidRPr="00503874" w:rsidRDefault="00680619" w:rsidP="00680619">
      <w:pPr>
        <w:spacing w:after="0" w:line="240" w:lineRule="auto"/>
        <w:ind w:left="1210" w:right="720" w:hanging="49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knowingly presented a false claim against the United States to an agency of the United States;</w:t>
      </w:r>
    </w:p>
    <w:p w:rsidR="00680619" w:rsidRPr="00503874" w:rsidRDefault="00680619" w:rsidP="0068061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80619" w:rsidRPr="00503874" w:rsidRDefault="00680619" w:rsidP="0068061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claim was based on a false or fraudulent material fact; and</w:t>
      </w:r>
    </w:p>
    <w:p w:rsidR="00680619" w:rsidRPr="00503874" w:rsidRDefault="00680619" w:rsidP="0068061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80619" w:rsidRPr="00503874" w:rsidRDefault="00680619" w:rsidP="00680619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acted intentionally and knew that the claim was false and fraudulent.</w:t>
      </w:r>
    </w:p>
    <w:p w:rsidR="00680619" w:rsidRPr="00503874" w:rsidRDefault="00680619" w:rsidP="0068061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80619" w:rsidRPr="00503874" w:rsidRDefault="00680619" w:rsidP="0068061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claim is “false” or “fraudulent” if it is untrue when [made][presented] and the person [making] [presenting] it knows it is untrue. But the Government doesn’t have to show that the Governmental department or agency was in fact deceived or misled.</w:t>
      </w:r>
    </w:p>
    <w:p w:rsidR="00680619" w:rsidRPr="00503874" w:rsidRDefault="00680619" w:rsidP="0068061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It’s not a crime to make a false claim unless the falsity or fraudulent aspect relates to a material fact. A misrepresentation is “material” if it contains a “material fact” that is false. A “material fact” is an important fact – not some unimportant or trivial detail – that has a natural tendency to influence or is capable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of influencing a department or agency in reaching a required decision.</w:t>
      </w:r>
    </w:p>
    <w:p w:rsidR="00725167" w:rsidRPr="00680619" w:rsidRDefault="00680619" w:rsidP="0068061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[The defendant does not have to directly submit the claim to an employee or agency of the United States. It is sufficient if the defendant submits the claim to a third party knowing that the third party will submit the claim or seek reimbursement from the United States [or a </w:t>
      </w:r>
      <w:r>
        <w:rPr>
          <w:rFonts w:ascii="Times New Roman" w:eastAsia="Arial" w:hAnsi="Times New Roman"/>
          <w:sz w:val="28"/>
          <w:szCs w:val="28"/>
        </w:rPr>
        <w:t>department or agency thereof].]</w:t>
      </w:r>
      <w:bookmarkEnd w:id="0"/>
    </w:p>
    <w:sectPr w:rsidR="00725167" w:rsidRPr="00680619" w:rsidSect="00AD2CA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655" w:rsidRDefault="00BA6655" w:rsidP="00BA6655">
      <w:pPr>
        <w:spacing w:after="0" w:line="240" w:lineRule="auto"/>
      </w:pPr>
      <w:r>
        <w:separator/>
      </w:r>
    </w:p>
  </w:endnote>
  <w:endnote w:type="continuationSeparator" w:id="0">
    <w:p w:rsidR="00BA6655" w:rsidRDefault="00BA6655" w:rsidP="00BA6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655" w:rsidRDefault="00BA6655" w:rsidP="00BA6655">
      <w:pPr>
        <w:spacing w:after="0" w:line="240" w:lineRule="auto"/>
      </w:pPr>
      <w:r>
        <w:separator/>
      </w:r>
    </w:p>
  </w:footnote>
  <w:footnote w:type="continuationSeparator" w:id="0">
    <w:p w:rsidR="00BA6655" w:rsidRDefault="00BA6655" w:rsidP="00BA66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4866"/>
    <w:rsid w:val="001766ED"/>
    <w:rsid w:val="00196D06"/>
    <w:rsid w:val="001A7BCA"/>
    <w:rsid w:val="0023331F"/>
    <w:rsid w:val="002949DE"/>
    <w:rsid w:val="00316759"/>
    <w:rsid w:val="003269E0"/>
    <w:rsid w:val="003643AB"/>
    <w:rsid w:val="003B084A"/>
    <w:rsid w:val="0044104D"/>
    <w:rsid w:val="00443451"/>
    <w:rsid w:val="004766C7"/>
    <w:rsid w:val="004D306C"/>
    <w:rsid w:val="00504E80"/>
    <w:rsid w:val="00563316"/>
    <w:rsid w:val="00572EB8"/>
    <w:rsid w:val="005745FE"/>
    <w:rsid w:val="005A1944"/>
    <w:rsid w:val="005A273E"/>
    <w:rsid w:val="00613601"/>
    <w:rsid w:val="00680619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A2D54"/>
    <w:rsid w:val="009D6389"/>
    <w:rsid w:val="00A72636"/>
    <w:rsid w:val="00A76BCD"/>
    <w:rsid w:val="00AD0C96"/>
    <w:rsid w:val="00AD2CAF"/>
    <w:rsid w:val="00AD3D99"/>
    <w:rsid w:val="00AD47C0"/>
    <w:rsid w:val="00AE728E"/>
    <w:rsid w:val="00B00A13"/>
    <w:rsid w:val="00BA6655"/>
    <w:rsid w:val="00BF48B6"/>
    <w:rsid w:val="00C65CA3"/>
    <w:rsid w:val="00C67B4C"/>
    <w:rsid w:val="00C80256"/>
    <w:rsid w:val="00C81EB6"/>
    <w:rsid w:val="00CB15F1"/>
    <w:rsid w:val="00CB5193"/>
    <w:rsid w:val="00D841D4"/>
    <w:rsid w:val="00DC18AE"/>
    <w:rsid w:val="00DC1E2E"/>
    <w:rsid w:val="00DC59BD"/>
    <w:rsid w:val="00E13812"/>
    <w:rsid w:val="00E27664"/>
    <w:rsid w:val="00ED45B3"/>
    <w:rsid w:val="00F07077"/>
    <w:rsid w:val="00F54061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6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655"/>
  </w:style>
  <w:style w:type="paragraph" w:styleId="Footer">
    <w:name w:val="footer"/>
    <w:basedOn w:val="Normal"/>
    <w:link w:val="FooterChar"/>
    <w:uiPriority w:val="99"/>
    <w:unhideWhenUsed/>
    <w:rsid w:val="00BA6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6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6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655"/>
  </w:style>
  <w:style w:type="paragraph" w:styleId="Footer">
    <w:name w:val="footer"/>
    <w:basedOn w:val="Normal"/>
    <w:link w:val="FooterChar"/>
    <w:uiPriority w:val="99"/>
    <w:unhideWhenUsed/>
    <w:rsid w:val="00BA6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1443</Characters>
  <Application>Microsoft Office Word</Application>
  <DocSecurity>0</DocSecurity>
  <Lines>12</Lines>
  <Paragraphs>3</Paragraphs>
  <ScaleCrop>false</ScaleCrop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2014-03-31T23:19:00Z</dcterms:created>
  <dcterms:modified xsi:type="dcterms:W3CDTF">2014-06-19T14:36:00Z</dcterms:modified>
</cp:coreProperties>
</file>