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820" w:rsidRPr="00503874" w:rsidRDefault="00CF4820" w:rsidP="00CF482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13.2</w:t>
      </w:r>
    </w:p>
    <w:p w:rsidR="00CF4820" w:rsidRPr="00503874" w:rsidRDefault="00CF4820" w:rsidP="00CF482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Multiple Objects of a Conspiracy –</w:t>
      </w:r>
    </w:p>
    <w:p w:rsidR="00CF4820" w:rsidRPr="00503874" w:rsidRDefault="00CF4820" w:rsidP="00CF482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for use with General Conspiracy Charge 13.1</w:t>
      </w:r>
    </w:p>
    <w:p w:rsidR="00CF4820" w:rsidRPr="00503874" w:rsidRDefault="00CF4820" w:rsidP="00CF482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371</w:t>
      </w:r>
    </w:p>
    <w:p w:rsidR="00CF4820" w:rsidRPr="00503874" w:rsidRDefault="00CF4820" w:rsidP="00CF4820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CF4820" w:rsidRPr="00503874" w:rsidRDefault="00CF4820" w:rsidP="00CF482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In this case, regarding the alleged conspiracy, the indictment charges that the Defendants conspired to commit [first crime] </w:t>
      </w:r>
      <w:r w:rsidRPr="00503874">
        <w:rPr>
          <w:rFonts w:ascii="Times New Roman" w:eastAsia="Arial" w:hAnsi="Times New Roman"/>
          <w:sz w:val="28"/>
          <w:szCs w:val="28"/>
          <w:u w:val="single" w:color="000000"/>
        </w:rPr>
        <w:t>and</w:t>
      </w:r>
      <w:r w:rsidRPr="00503874">
        <w:rPr>
          <w:rFonts w:ascii="Times New Roman" w:eastAsia="Arial" w:hAnsi="Times New Roman"/>
          <w:sz w:val="28"/>
          <w:szCs w:val="28"/>
        </w:rPr>
        <w:t xml:space="preserve"> to commit [second crime]. In other words, the Defendants are charged with conspiring to commit </w:t>
      </w:r>
      <w:r w:rsidRPr="00503874">
        <w:rPr>
          <w:rFonts w:ascii="Times New Roman" w:eastAsia="Arial" w:hAnsi="Times New Roman"/>
          <w:sz w:val="28"/>
          <w:szCs w:val="28"/>
          <w:u w:val="single" w:color="000000"/>
        </w:rPr>
        <w:t>two</w:t>
      </w:r>
      <w:r w:rsidRPr="00503874">
        <w:rPr>
          <w:rFonts w:ascii="Times New Roman" w:eastAsia="Arial" w:hAnsi="Times New Roman"/>
          <w:sz w:val="28"/>
          <w:szCs w:val="28"/>
        </w:rPr>
        <w:t xml:space="preserve"> separate substantive crimes.</w:t>
      </w:r>
    </w:p>
    <w:p w:rsidR="00725167" w:rsidRPr="00CF4820" w:rsidRDefault="00CF4820" w:rsidP="00CF482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The Government does not have to prove that the Defendant willfully conspired to commit </w:t>
      </w:r>
      <w:r w:rsidRPr="00503874">
        <w:rPr>
          <w:rFonts w:ascii="Times New Roman" w:eastAsia="Arial" w:hAnsi="Times New Roman"/>
          <w:sz w:val="28"/>
          <w:szCs w:val="28"/>
          <w:u w:val="single" w:color="000000"/>
        </w:rPr>
        <w:t>both</w:t>
      </w:r>
      <w:r w:rsidRPr="00503874">
        <w:rPr>
          <w:rFonts w:ascii="Times New Roman" w:eastAsia="Arial" w:hAnsi="Times New Roman"/>
          <w:sz w:val="28"/>
          <w:szCs w:val="28"/>
        </w:rPr>
        <w:t xml:space="preserve"> crimes. It is sufficient if the Government proves beyond a reasonable doubt that the Defendant willfully conspired to commit </w:t>
      </w:r>
      <w:r w:rsidRPr="00503874">
        <w:rPr>
          <w:rFonts w:ascii="Times New Roman" w:eastAsia="Arial" w:hAnsi="Times New Roman"/>
          <w:sz w:val="28"/>
          <w:szCs w:val="28"/>
          <w:u w:val="single" w:color="000000"/>
        </w:rPr>
        <w:t>one</w:t>
      </w:r>
      <w:r w:rsidRPr="00503874">
        <w:rPr>
          <w:rFonts w:ascii="Times New Roman" w:eastAsia="Arial" w:hAnsi="Times New Roman"/>
          <w:sz w:val="28"/>
          <w:szCs w:val="28"/>
        </w:rPr>
        <w:t xml:space="preserve"> of those crimes. But to return a verdict of guilty, you must all agree on </w:t>
      </w:r>
      <w:r w:rsidRPr="00503874">
        <w:rPr>
          <w:rFonts w:ascii="Times New Roman" w:eastAsia="Arial" w:hAnsi="Times New Roman"/>
          <w:sz w:val="28"/>
          <w:szCs w:val="28"/>
          <w:u w:val="single" w:color="000000"/>
        </w:rPr>
        <w:t>which</w:t>
      </w:r>
      <w:r w:rsidRPr="00503874">
        <w:rPr>
          <w:rFonts w:ascii="Times New Roman" w:eastAsia="Arial" w:hAnsi="Times New Roman"/>
          <w:sz w:val="28"/>
          <w:szCs w:val="28"/>
        </w:rPr>
        <w:t xml:space="preserve"> of the two crimes the</w:t>
      </w:r>
      <w:r>
        <w:rPr>
          <w:rFonts w:ascii="Times New Roman" w:eastAsia="Arial" w:hAnsi="Times New Roman"/>
          <w:sz w:val="28"/>
          <w:szCs w:val="28"/>
        </w:rPr>
        <w:t xml:space="preserve"> Defendant conspired to commit.</w:t>
      </w:r>
      <w:bookmarkEnd w:id="0"/>
    </w:p>
    <w:sectPr w:rsidR="00725167" w:rsidRPr="00CF4820" w:rsidSect="00DF2610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7E7" w:rsidRDefault="00C347E7" w:rsidP="00C347E7">
      <w:pPr>
        <w:spacing w:after="0" w:line="240" w:lineRule="auto"/>
      </w:pPr>
      <w:r>
        <w:separator/>
      </w:r>
    </w:p>
  </w:endnote>
  <w:endnote w:type="continuationSeparator" w:id="0">
    <w:p w:rsidR="00C347E7" w:rsidRDefault="00C347E7" w:rsidP="00C3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7E7" w:rsidRDefault="00C347E7" w:rsidP="00C347E7">
      <w:pPr>
        <w:spacing w:after="0" w:line="240" w:lineRule="auto"/>
      </w:pPr>
      <w:r>
        <w:separator/>
      </w:r>
    </w:p>
  </w:footnote>
  <w:footnote w:type="continuationSeparator" w:id="0">
    <w:p w:rsidR="00C347E7" w:rsidRDefault="00C347E7" w:rsidP="00C347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9366A"/>
    <w:rsid w:val="000C545E"/>
    <w:rsid w:val="000D1564"/>
    <w:rsid w:val="000F71FA"/>
    <w:rsid w:val="00124866"/>
    <w:rsid w:val="001766ED"/>
    <w:rsid w:val="00196D06"/>
    <w:rsid w:val="001A7BCA"/>
    <w:rsid w:val="0023331F"/>
    <w:rsid w:val="002949DE"/>
    <w:rsid w:val="00316759"/>
    <w:rsid w:val="003269E0"/>
    <w:rsid w:val="003643AB"/>
    <w:rsid w:val="003B084A"/>
    <w:rsid w:val="0044104D"/>
    <w:rsid w:val="00443451"/>
    <w:rsid w:val="004766C7"/>
    <w:rsid w:val="004D306C"/>
    <w:rsid w:val="00504E80"/>
    <w:rsid w:val="00563316"/>
    <w:rsid w:val="00572EB8"/>
    <w:rsid w:val="005745FE"/>
    <w:rsid w:val="005A1944"/>
    <w:rsid w:val="005A273E"/>
    <w:rsid w:val="00613601"/>
    <w:rsid w:val="00680619"/>
    <w:rsid w:val="006C622A"/>
    <w:rsid w:val="006E3583"/>
    <w:rsid w:val="00725167"/>
    <w:rsid w:val="00732434"/>
    <w:rsid w:val="00737B20"/>
    <w:rsid w:val="00786F50"/>
    <w:rsid w:val="007A709E"/>
    <w:rsid w:val="007B23A4"/>
    <w:rsid w:val="007D489E"/>
    <w:rsid w:val="008154EA"/>
    <w:rsid w:val="0081575C"/>
    <w:rsid w:val="008726B6"/>
    <w:rsid w:val="00892057"/>
    <w:rsid w:val="008E3322"/>
    <w:rsid w:val="00917BF9"/>
    <w:rsid w:val="009A2D54"/>
    <w:rsid w:val="009D6389"/>
    <w:rsid w:val="00A72636"/>
    <w:rsid w:val="00A76BCD"/>
    <w:rsid w:val="00AD0C96"/>
    <w:rsid w:val="00AD3D99"/>
    <w:rsid w:val="00AD47C0"/>
    <w:rsid w:val="00AE728E"/>
    <w:rsid w:val="00B00A13"/>
    <w:rsid w:val="00BF48B6"/>
    <w:rsid w:val="00C347E7"/>
    <w:rsid w:val="00C65CA3"/>
    <w:rsid w:val="00C67B4C"/>
    <w:rsid w:val="00C80256"/>
    <w:rsid w:val="00C81EB6"/>
    <w:rsid w:val="00CB15F1"/>
    <w:rsid w:val="00CB5193"/>
    <w:rsid w:val="00CF4820"/>
    <w:rsid w:val="00D230DA"/>
    <w:rsid w:val="00D841D4"/>
    <w:rsid w:val="00D96E05"/>
    <w:rsid w:val="00DC18AE"/>
    <w:rsid w:val="00DC59BD"/>
    <w:rsid w:val="00DF2610"/>
    <w:rsid w:val="00E13812"/>
    <w:rsid w:val="00E27664"/>
    <w:rsid w:val="00ED45B3"/>
    <w:rsid w:val="00F07077"/>
    <w:rsid w:val="00F54061"/>
    <w:rsid w:val="00F77A73"/>
    <w:rsid w:val="00F83540"/>
    <w:rsid w:val="00FD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347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7E7"/>
  </w:style>
  <w:style w:type="paragraph" w:styleId="Footer">
    <w:name w:val="footer"/>
    <w:basedOn w:val="Normal"/>
    <w:link w:val="FooterChar"/>
    <w:uiPriority w:val="99"/>
    <w:unhideWhenUsed/>
    <w:rsid w:val="00C347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7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347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7E7"/>
  </w:style>
  <w:style w:type="paragraph" w:styleId="Footer">
    <w:name w:val="footer"/>
    <w:basedOn w:val="Normal"/>
    <w:link w:val="FooterChar"/>
    <w:uiPriority w:val="99"/>
    <w:unhideWhenUsed/>
    <w:rsid w:val="00C347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607</Characters>
  <Application>Microsoft Office Word</Application>
  <DocSecurity>0</DocSecurity>
  <Lines>5</Lines>
  <Paragraphs>1</Paragraphs>
  <ScaleCrop>false</ScaleCrop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2014-03-31T23:17:00Z</dcterms:created>
  <dcterms:modified xsi:type="dcterms:W3CDTF">2014-06-19T14:29:00Z</dcterms:modified>
</cp:coreProperties>
</file>