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0446" w:rsidRPr="00503874" w:rsidRDefault="00110446" w:rsidP="00110446">
      <w:pPr>
        <w:spacing w:after="0" w:line="240" w:lineRule="auto"/>
        <w:jc w:val="both"/>
        <w:rPr>
          <w:rFonts w:ascii="Times New Roman" w:eastAsia="Arial" w:hAnsi="Times New Roman"/>
          <w:sz w:val="26"/>
          <w:szCs w:val="26"/>
        </w:rPr>
      </w:pPr>
      <w:bookmarkStart w:id="0" w:name="_GoBack"/>
      <w:r w:rsidRPr="00503874">
        <w:rPr>
          <w:rFonts w:ascii="Times New Roman" w:eastAsia="Arial" w:hAnsi="Times New Roman"/>
          <w:b/>
          <w:sz w:val="26"/>
          <w:szCs w:val="26"/>
          <w:u w:val="single"/>
        </w:rPr>
        <w:t>ANNOTATIONS AND COMMENTS</w:t>
      </w:r>
    </w:p>
    <w:p w:rsidR="00110446" w:rsidRPr="00503874" w:rsidRDefault="00110446" w:rsidP="00110446">
      <w:pPr>
        <w:spacing w:after="0" w:line="240" w:lineRule="auto"/>
        <w:jc w:val="both"/>
        <w:rPr>
          <w:rFonts w:ascii="Times New Roman" w:eastAsia="Arial" w:hAnsi="Times New Roman"/>
          <w:sz w:val="26"/>
          <w:szCs w:val="26"/>
        </w:rPr>
      </w:pPr>
    </w:p>
    <w:p w:rsidR="00110446" w:rsidRPr="00503874" w:rsidRDefault="00110446" w:rsidP="00110446">
      <w:pPr>
        <w:spacing w:after="0" w:line="240" w:lineRule="auto"/>
        <w:jc w:val="both"/>
        <w:rPr>
          <w:rFonts w:ascii="Times New Roman" w:eastAsia="Arial" w:hAnsi="Times New Roman"/>
          <w:sz w:val="26"/>
          <w:szCs w:val="26"/>
        </w:rPr>
      </w:pPr>
      <w:r w:rsidRPr="00503874">
        <w:rPr>
          <w:rFonts w:ascii="Times New Roman" w:eastAsia="Arial" w:hAnsi="Times New Roman"/>
          <w:sz w:val="26"/>
          <w:szCs w:val="26"/>
        </w:rPr>
        <w:t xml:space="preserve">18 U.S.C. </w:t>
      </w:r>
      <w:r w:rsidRPr="00503874">
        <w:rPr>
          <w:rFonts w:ascii="Times New Roman" w:eastAsia="Arial" w:hAnsi="Times New Roman" w:cs="Times New Roman"/>
          <w:sz w:val="26"/>
          <w:szCs w:val="26"/>
        </w:rPr>
        <w:t>§</w:t>
      </w:r>
      <w:r w:rsidRPr="00503874">
        <w:rPr>
          <w:rFonts w:ascii="Times New Roman" w:eastAsia="Arial" w:hAnsi="Times New Roman"/>
          <w:sz w:val="26"/>
          <w:szCs w:val="26"/>
        </w:rPr>
        <w:t xml:space="preserve"> 473 provides:</w:t>
      </w:r>
    </w:p>
    <w:p w:rsidR="00110446" w:rsidRPr="00503874" w:rsidRDefault="00110446" w:rsidP="00110446">
      <w:pPr>
        <w:spacing w:after="0" w:line="240" w:lineRule="auto"/>
        <w:jc w:val="both"/>
        <w:rPr>
          <w:rFonts w:ascii="Times New Roman" w:eastAsia="Arial" w:hAnsi="Times New Roman"/>
          <w:sz w:val="26"/>
          <w:szCs w:val="26"/>
        </w:rPr>
      </w:pPr>
    </w:p>
    <w:p w:rsidR="00110446" w:rsidRPr="00503874" w:rsidRDefault="00110446" w:rsidP="00110446">
      <w:pPr>
        <w:spacing w:after="0" w:line="240" w:lineRule="auto"/>
        <w:ind w:left="360" w:right="360" w:firstLine="360"/>
        <w:jc w:val="both"/>
        <w:rPr>
          <w:rFonts w:ascii="Times New Roman" w:eastAsia="Arial" w:hAnsi="Times New Roman"/>
          <w:sz w:val="26"/>
          <w:szCs w:val="26"/>
        </w:rPr>
      </w:pPr>
      <w:r w:rsidRPr="00503874">
        <w:rPr>
          <w:rFonts w:ascii="Times New Roman" w:eastAsia="Arial" w:hAnsi="Times New Roman"/>
          <w:sz w:val="26"/>
          <w:szCs w:val="26"/>
        </w:rPr>
        <w:t>Whoever buys, sells, exchanges, transfers, receives, or delivers any false, forged, counterfeited, or altered obligation or other security of the United States, with the intent that the same be passed, published, or used as true and genuine, shall be [guilty of an offense against the United States].</w:t>
      </w:r>
    </w:p>
    <w:p w:rsidR="00110446" w:rsidRPr="00503874" w:rsidRDefault="00110446" w:rsidP="00110446">
      <w:pPr>
        <w:spacing w:after="0" w:line="240" w:lineRule="auto"/>
        <w:jc w:val="both"/>
        <w:rPr>
          <w:rFonts w:ascii="Times New Roman" w:eastAsia="Arial" w:hAnsi="Times New Roman" w:cs="Times New Roman"/>
          <w:sz w:val="26"/>
          <w:szCs w:val="26"/>
        </w:rPr>
      </w:pPr>
    </w:p>
    <w:p w:rsidR="00110446" w:rsidRPr="00503874" w:rsidRDefault="00110446" w:rsidP="00110446">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 xml:space="preserve">Maximum Penalty: Twenty </w:t>
      </w:r>
      <w:r w:rsidRPr="00503874">
        <w:rPr>
          <w:rFonts w:ascii="Times New Roman" w:eastAsia="Arial" w:hAnsi="Times New Roman" w:cs="Times New Roman"/>
          <w:sz w:val="26"/>
          <w:szCs w:val="26"/>
        </w:rPr>
        <w:fldChar w:fldCharType="begin"/>
      </w:r>
      <w:r w:rsidRPr="00503874">
        <w:rPr>
          <w:rFonts w:ascii="Times New Roman" w:eastAsia="Arial" w:hAnsi="Times New Roman" w:cs="Times New Roman"/>
          <w:sz w:val="26"/>
          <w:szCs w:val="26"/>
        </w:rPr>
        <w:instrText xml:space="preserve"> LISTNUM  NumberDefault \l 4 \s 20 </w:instrText>
      </w:r>
      <w:r w:rsidRPr="00503874">
        <w:rPr>
          <w:rFonts w:ascii="Times New Roman" w:eastAsia="Arial" w:hAnsi="Times New Roman" w:cs="Times New Roman"/>
          <w:sz w:val="26"/>
          <w:szCs w:val="26"/>
        </w:rPr>
        <w:fldChar w:fldCharType="end"/>
      </w:r>
      <w:r w:rsidRPr="00503874">
        <w:rPr>
          <w:rFonts w:ascii="Times New Roman" w:eastAsia="Arial" w:hAnsi="Times New Roman" w:cs="Times New Roman"/>
          <w:sz w:val="26"/>
          <w:szCs w:val="26"/>
        </w:rPr>
        <w:t xml:space="preserve"> years imprisonment and applicable fine.</w:t>
      </w:r>
    </w:p>
    <w:p w:rsidR="00110446" w:rsidRPr="00503874" w:rsidRDefault="00110446" w:rsidP="00110446">
      <w:pPr>
        <w:spacing w:after="0" w:line="240" w:lineRule="auto"/>
        <w:jc w:val="both"/>
        <w:rPr>
          <w:rFonts w:ascii="Times New Roman" w:eastAsia="Arial" w:hAnsi="Times New Roman" w:cs="Times New Roman"/>
          <w:sz w:val="26"/>
          <w:szCs w:val="26"/>
        </w:rPr>
      </w:pPr>
    </w:p>
    <w:p w:rsidR="00110446" w:rsidRPr="00503874" w:rsidRDefault="00110446" w:rsidP="00110446">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 xml:space="preserve">The “pass” element can be satisfied at any stage after the manufacturing of a counterfeit bill by the willful delivery of the bill to someone for the purpose of placing the bill in circulation, provided the person delivering the bill had the intent to defraud someone who might thereafter accept the bill as true and genuine. </w:t>
      </w:r>
      <w:r w:rsidRPr="00B224AF">
        <w:rPr>
          <w:rFonts w:ascii="Times New Roman" w:eastAsia="Arial" w:hAnsi="Times New Roman" w:cs="Times New Roman"/>
          <w:i/>
          <w:sz w:val="26"/>
          <w:szCs w:val="26"/>
        </w:rPr>
        <w:t>See United States v. Wilkerson</w:t>
      </w:r>
      <w:r w:rsidRPr="00503874">
        <w:rPr>
          <w:rFonts w:ascii="Times New Roman" w:eastAsia="Arial" w:hAnsi="Times New Roman" w:cs="Times New Roman"/>
          <w:sz w:val="26"/>
          <w:szCs w:val="26"/>
        </w:rPr>
        <w:t>, 469 F.2d 963 (5</w:t>
      </w:r>
      <w:r w:rsidRPr="00503874">
        <w:rPr>
          <w:rFonts w:ascii="Times New Roman" w:eastAsia="Arial" w:hAnsi="Times New Roman" w:cs="Times New Roman"/>
          <w:sz w:val="26"/>
          <w:szCs w:val="26"/>
          <w:vertAlign w:val="superscript"/>
        </w:rPr>
        <w:t>th</w:t>
      </w:r>
      <w:r w:rsidRPr="00503874">
        <w:rPr>
          <w:rFonts w:ascii="Times New Roman" w:eastAsia="Arial" w:hAnsi="Times New Roman" w:cs="Times New Roman"/>
          <w:sz w:val="26"/>
          <w:szCs w:val="26"/>
        </w:rPr>
        <w:t xml:space="preserve"> Cir. 1972).</w:t>
      </w:r>
    </w:p>
    <w:p w:rsidR="00110446" w:rsidRPr="00503874" w:rsidRDefault="00110446" w:rsidP="00110446">
      <w:pPr>
        <w:spacing w:after="0" w:line="240" w:lineRule="auto"/>
        <w:jc w:val="both"/>
        <w:rPr>
          <w:rFonts w:ascii="Times New Roman" w:eastAsia="Arial" w:hAnsi="Times New Roman" w:cs="Times New Roman"/>
          <w:sz w:val="26"/>
          <w:szCs w:val="26"/>
        </w:rPr>
      </w:pPr>
    </w:p>
    <w:p w:rsidR="00725167" w:rsidRPr="00110446" w:rsidRDefault="00110446" w:rsidP="00110446">
      <w:pPr>
        <w:spacing w:after="0" w:line="240" w:lineRule="auto"/>
        <w:jc w:val="both"/>
        <w:rPr>
          <w:rFonts w:ascii="Times New Roman" w:eastAsia="Arial" w:hAnsi="Times New Roman" w:cs="Times New Roman"/>
          <w:sz w:val="26"/>
          <w:szCs w:val="26"/>
        </w:rPr>
      </w:pPr>
      <w:r w:rsidRPr="00B224AF">
        <w:rPr>
          <w:rFonts w:ascii="Times New Roman" w:eastAsia="Arial" w:hAnsi="Times New Roman" w:cs="Times New Roman"/>
          <w:i/>
          <w:sz w:val="26"/>
          <w:szCs w:val="26"/>
        </w:rPr>
        <w:t>See</w:t>
      </w:r>
      <w:r w:rsidRPr="00503874">
        <w:rPr>
          <w:rFonts w:ascii="Times New Roman" w:eastAsia="Arial" w:hAnsi="Times New Roman" w:cs="Times New Roman"/>
          <w:sz w:val="26"/>
          <w:szCs w:val="26"/>
        </w:rPr>
        <w:t xml:space="preserve"> Trial Instruction 6 for use in submitting</w:t>
      </w:r>
      <w:r>
        <w:rPr>
          <w:rFonts w:ascii="Times New Roman" w:eastAsia="Arial" w:hAnsi="Times New Roman" w:cs="Times New Roman"/>
          <w:sz w:val="26"/>
          <w:szCs w:val="26"/>
        </w:rPr>
        <w:t xml:space="preserve"> forfeiture issues to the jury.</w:t>
      </w:r>
      <w:bookmarkEnd w:id="0"/>
    </w:p>
    <w:sectPr w:rsidR="00725167" w:rsidRPr="0011044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2EDA" w:rsidRDefault="00FA2EDA" w:rsidP="00FA2EDA">
      <w:pPr>
        <w:spacing w:after="0" w:line="240" w:lineRule="auto"/>
      </w:pPr>
      <w:r>
        <w:separator/>
      </w:r>
    </w:p>
  </w:endnote>
  <w:endnote w:type="continuationSeparator" w:id="0">
    <w:p w:rsidR="00FA2EDA" w:rsidRDefault="00FA2EDA" w:rsidP="00FA2E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2EDA" w:rsidRDefault="00FA2EDA" w:rsidP="00FA2EDA">
      <w:pPr>
        <w:spacing w:after="0" w:line="240" w:lineRule="auto"/>
      </w:pPr>
      <w:r>
        <w:separator/>
      </w:r>
    </w:p>
  </w:footnote>
  <w:footnote w:type="continuationSeparator" w:id="0">
    <w:p w:rsidR="00FA2EDA" w:rsidRDefault="00FA2EDA" w:rsidP="00FA2ED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14B03"/>
    <w:rsid w:val="0003583F"/>
    <w:rsid w:val="00091548"/>
    <w:rsid w:val="000C32C1"/>
    <w:rsid w:val="00110446"/>
    <w:rsid w:val="001217D5"/>
    <w:rsid w:val="00135397"/>
    <w:rsid w:val="00157747"/>
    <w:rsid w:val="00194E82"/>
    <w:rsid w:val="001E5B53"/>
    <w:rsid w:val="00233997"/>
    <w:rsid w:val="00236275"/>
    <w:rsid w:val="00245EF2"/>
    <w:rsid w:val="002604B9"/>
    <w:rsid w:val="003067A0"/>
    <w:rsid w:val="003A75E9"/>
    <w:rsid w:val="003D6207"/>
    <w:rsid w:val="00406A43"/>
    <w:rsid w:val="00465F35"/>
    <w:rsid w:val="004B57AE"/>
    <w:rsid w:val="004C148A"/>
    <w:rsid w:val="00503A01"/>
    <w:rsid w:val="00511CE4"/>
    <w:rsid w:val="0056064A"/>
    <w:rsid w:val="00586722"/>
    <w:rsid w:val="005C4DB9"/>
    <w:rsid w:val="00615301"/>
    <w:rsid w:val="006179FB"/>
    <w:rsid w:val="00632C46"/>
    <w:rsid w:val="006B1FC0"/>
    <w:rsid w:val="00725167"/>
    <w:rsid w:val="00780FDD"/>
    <w:rsid w:val="00783A2A"/>
    <w:rsid w:val="007C4B9C"/>
    <w:rsid w:val="0081575C"/>
    <w:rsid w:val="008A442C"/>
    <w:rsid w:val="008B4118"/>
    <w:rsid w:val="008C025F"/>
    <w:rsid w:val="008E0F69"/>
    <w:rsid w:val="008E221D"/>
    <w:rsid w:val="008E4BA2"/>
    <w:rsid w:val="008E7C9B"/>
    <w:rsid w:val="009458BA"/>
    <w:rsid w:val="009745AC"/>
    <w:rsid w:val="009F5DAD"/>
    <w:rsid w:val="00A355FD"/>
    <w:rsid w:val="00A66EA6"/>
    <w:rsid w:val="00AA01A6"/>
    <w:rsid w:val="00AA4174"/>
    <w:rsid w:val="00AC24E2"/>
    <w:rsid w:val="00AE20D4"/>
    <w:rsid w:val="00AF2C77"/>
    <w:rsid w:val="00B111CD"/>
    <w:rsid w:val="00B224AF"/>
    <w:rsid w:val="00B85D99"/>
    <w:rsid w:val="00B930F5"/>
    <w:rsid w:val="00BA1F2B"/>
    <w:rsid w:val="00BD01A4"/>
    <w:rsid w:val="00BE645C"/>
    <w:rsid w:val="00C1091D"/>
    <w:rsid w:val="00CC4195"/>
    <w:rsid w:val="00CD51F7"/>
    <w:rsid w:val="00CD734E"/>
    <w:rsid w:val="00CE7DC5"/>
    <w:rsid w:val="00CF4F9A"/>
    <w:rsid w:val="00D163A7"/>
    <w:rsid w:val="00D513C4"/>
    <w:rsid w:val="00D7262F"/>
    <w:rsid w:val="00DA00D9"/>
    <w:rsid w:val="00DC18AE"/>
    <w:rsid w:val="00DE7E97"/>
    <w:rsid w:val="00DE7F68"/>
    <w:rsid w:val="00E109DF"/>
    <w:rsid w:val="00E20CB0"/>
    <w:rsid w:val="00E31401"/>
    <w:rsid w:val="00E419F1"/>
    <w:rsid w:val="00E42DFC"/>
    <w:rsid w:val="00E627E0"/>
    <w:rsid w:val="00E85563"/>
    <w:rsid w:val="00EB1384"/>
    <w:rsid w:val="00F27B7F"/>
    <w:rsid w:val="00FA2EDA"/>
    <w:rsid w:val="00FA4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FA2E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2EDA"/>
  </w:style>
  <w:style w:type="paragraph" w:styleId="Footer">
    <w:name w:val="footer"/>
    <w:basedOn w:val="Normal"/>
    <w:link w:val="FooterChar"/>
    <w:uiPriority w:val="99"/>
    <w:unhideWhenUsed/>
    <w:rsid w:val="00FA2E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2E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FA2E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2EDA"/>
  </w:style>
  <w:style w:type="paragraph" w:styleId="Footer">
    <w:name w:val="footer"/>
    <w:basedOn w:val="Normal"/>
    <w:link w:val="FooterChar"/>
    <w:uiPriority w:val="99"/>
    <w:unhideWhenUsed/>
    <w:rsid w:val="00FA2E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2E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137</Words>
  <Characters>787</Characters>
  <Application>Microsoft Office Word</Application>
  <DocSecurity>0</DocSecurity>
  <Lines>6</Lines>
  <Paragraphs>1</Paragraphs>
  <ScaleCrop>false</ScaleCrop>
  <LinksUpToDate>false</LinksUpToDate>
  <CharactersWithSpaces>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2014-03-31T23:13:00Z</dcterms:created>
  <dcterms:modified xsi:type="dcterms:W3CDTF">2014-06-19T12:54:00Z</dcterms:modified>
</cp:coreProperties>
</file>