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D44" w:rsidRPr="00503874" w:rsidRDefault="00E06D44" w:rsidP="00E06D4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22</w:t>
      </w:r>
    </w:p>
    <w:p w:rsidR="00E06D44" w:rsidRPr="00503874" w:rsidRDefault="00E06D44" w:rsidP="00E06D4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Theft or Embezzlement by Bank Employee</w:t>
      </w:r>
    </w:p>
    <w:p w:rsidR="00E06D44" w:rsidRPr="00503874" w:rsidRDefault="00E06D44" w:rsidP="00E06D4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656</w:t>
      </w:r>
    </w:p>
    <w:p w:rsidR="00E06D44" w:rsidRPr="00503874" w:rsidRDefault="00E06D44" w:rsidP="00E06D44">
      <w:pPr>
        <w:spacing w:after="0" w:line="240" w:lineRule="auto"/>
        <w:rPr>
          <w:rFonts w:ascii="Times New Roman" w:eastAsia="Arial" w:hAnsi="Times New Roman"/>
          <w:sz w:val="28"/>
          <w:szCs w:val="28"/>
        </w:rPr>
      </w:pPr>
    </w:p>
    <w:p w:rsidR="00E06D44" w:rsidRPr="00503874" w:rsidRDefault="00E06D44" w:rsidP="00E06D44">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It’s a Federal crime for a bank employee to [embezzle] [misapply] the bank’s funds.</w:t>
      </w: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was an officer or employee of the bank described in the indictment;</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p>
    <w:p w:rsidR="00E06D44" w:rsidRPr="00503874" w:rsidRDefault="00E06D44" w:rsidP="00E06D4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bank was an insured bank;</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p>
    <w:p w:rsidR="00E06D44" w:rsidRPr="00503874" w:rsidRDefault="00E06D44" w:rsidP="00E06D44">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and willfully [embezzled] [misapplied] funds or credits belonging to the bank or entrusted to its care;</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p>
    <w:p w:rsidR="00E06D44" w:rsidRPr="00503874" w:rsidRDefault="00E06D44" w:rsidP="00E06D4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intended to injure or defraud the bank; and</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p>
    <w:p w:rsidR="00E06D44" w:rsidRPr="00503874" w:rsidRDefault="00E06D44" w:rsidP="00E06D44">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5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[embezzled] [misapplied] funds or credits had a value greater than $1,000.</w:t>
      </w:r>
    </w:p>
    <w:p w:rsidR="00E06D44" w:rsidRPr="00503874" w:rsidRDefault="00E06D44" w:rsidP="00E06D44">
      <w:pPr>
        <w:spacing w:after="0" w:line="240" w:lineRule="auto"/>
        <w:ind w:left="1109" w:right="720" w:hanging="389"/>
        <w:jc w:val="both"/>
        <w:rPr>
          <w:rFonts w:ascii="Times New Roman" w:eastAsia="Arial" w:hAnsi="Times New Roman"/>
          <w:sz w:val="28"/>
          <w:szCs w:val="28"/>
        </w:rPr>
      </w:pP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“insured bank” means any bank whose deposits are insured by the Federal Deposit Insurance Corporation.</w:t>
      </w: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“embezzle” means to wrongfully or willfully take someone else’s money or property after lawfully taking possession or control of it.</w:t>
      </w: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“take” money or property means to knowingly and willfully deprive the owner of its use or benefit by converting it to one's own use with the intent to defraud the bank.</w:t>
      </w: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“taking” doesn’t have to be any particular type of movement or carrying </w:t>
      </w:r>
      <w:r w:rsidRPr="00503874">
        <w:rPr>
          <w:rFonts w:ascii="Times New Roman" w:eastAsia="Arial" w:hAnsi="Times New Roman"/>
          <w:sz w:val="28"/>
          <w:szCs w:val="28"/>
        </w:rPr>
        <w:lastRenderedPageBreak/>
        <w:t>away. But any appreciable and intentional change in location of the property is a taking, even if the property isn’t removed from the owner's premises.]</w:t>
      </w:r>
    </w:p>
    <w:p w:rsidR="00E06D44" w:rsidRPr="0050387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“misapply” a bank's money or property means to willfully convert or take a bank’s money or property by a bank employee for [his] [her] own use and benefit, or the use and benefit of another, with intent to defraud the bank, whether or not the money or property has been entrusted to the employee's care.]</w:t>
      </w:r>
    </w:p>
    <w:p w:rsidR="00725167" w:rsidRPr="00E06D44" w:rsidRDefault="00E06D44" w:rsidP="00E06D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defraud” means to act with the specific intent to deceive or cheat, usually for personal financial gain or to cause </w:t>
      </w:r>
      <w:r>
        <w:rPr>
          <w:rFonts w:ascii="Times New Roman" w:eastAsia="Arial" w:hAnsi="Times New Roman"/>
          <w:sz w:val="28"/>
          <w:szCs w:val="28"/>
        </w:rPr>
        <w:t>financial loss to someone else.</w:t>
      </w:r>
      <w:bookmarkEnd w:id="0"/>
    </w:p>
    <w:sectPr w:rsidR="00725167" w:rsidRPr="00E06D44" w:rsidSect="00053D0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D70" w:rsidRDefault="006F7D70" w:rsidP="006F7D70">
      <w:pPr>
        <w:spacing w:after="0" w:line="240" w:lineRule="auto"/>
      </w:pPr>
      <w:r>
        <w:separator/>
      </w:r>
    </w:p>
  </w:endnote>
  <w:endnote w:type="continuationSeparator" w:id="0">
    <w:p w:rsidR="006F7D70" w:rsidRDefault="006F7D70" w:rsidP="006F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D70" w:rsidRDefault="006F7D70" w:rsidP="006F7D70">
      <w:pPr>
        <w:spacing w:after="0" w:line="240" w:lineRule="auto"/>
      </w:pPr>
      <w:r>
        <w:separator/>
      </w:r>
    </w:p>
  </w:footnote>
  <w:footnote w:type="continuationSeparator" w:id="0">
    <w:p w:rsidR="006F7D70" w:rsidRDefault="006F7D70" w:rsidP="006F7D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3B56"/>
    <w:rsid w:val="00014B03"/>
    <w:rsid w:val="00053D05"/>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E3583"/>
    <w:rsid w:val="006F7D70"/>
    <w:rsid w:val="00725167"/>
    <w:rsid w:val="00732434"/>
    <w:rsid w:val="00737B20"/>
    <w:rsid w:val="007563EF"/>
    <w:rsid w:val="00786F50"/>
    <w:rsid w:val="007A709E"/>
    <w:rsid w:val="007B23A4"/>
    <w:rsid w:val="007D489E"/>
    <w:rsid w:val="008154EA"/>
    <w:rsid w:val="0081575C"/>
    <w:rsid w:val="008726B6"/>
    <w:rsid w:val="00892057"/>
    <w:rsid w:val="008E3322"/>
    <w:rsid w:val="00917BF9"/>
    <w:rsid w:val="00951BA3"/>
    <w:rsid w:val="009A2D54"/>
    <w:rsid w:val="009D34C3"/>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F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D70"/>
  </w:style>
  <w:style w:type="paragraph" w:styleId="Footer">
    <w:name w:val="footer"/>
    <w:basedOn w:val="Normal"/>
    <w:link w:val="FooterChar"/>
    <w:uiPriority w:val="99"/>
    <w:unhideWhenUsed/>
    <w:rsid w:val="006F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D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F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D70"/>
  </w:style>
  <w:style w:type="paragraph" w:styleId="Footer">
    <w:name w:val="footer"/>
    <w:basedOn w:val="Normal"/>
    <w:link w:val="FooterChar"/>
    <w:uiPriority w:val="99"/>
    <w:unhideWhenUsed/>
    <w:rsid w:val="006F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2014-03-31T23:10:00Z</dcterms:created>
  <dcterms:modified xsi:type="dcterms:W3CDTF">2014-06-18T23:06:00Z</dcterms:modified>
</cp:coreProperties>
</file>