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6FD" w:rsidRPr="00503874" w:rsidRDefault="000256FD" w:rsidP="000256F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0256FD" w:rsidRPr="00503874" w:rsidRDefault="000256FD" w:rsidP="000256F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0256FD" w:rsidRPr="00503874" w:rsidRDefault="000256FD" w:rsidP="000256F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</w:t>
      </w:r>
      <w:r w:rsidRPr="00503874">
        <w:rPr>
          <w:rFonts w:ascii="Times New Roman" w:eastAsia="Arial" w:hAnsi="Times New Roman"/>
          <w:sz w:val="26"/>
          <w:szCs w:val="26"/>
        </w:rPr>
        <w:t xml:space="preserve"> 656 provides:</w:t>
      </w:r>
    </w:p>
    <w:p w:rsidR="000256FD" w:rsidRPr="00503874" w:rsidRDefault="000256FD" w:rsidP="000256F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0256FD" w:rsidRPr="00503874" w:rsidRDefault="000256FD" w:rsidP="000256FD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Whoever, being an officer, director, agent or employee of… any… national bank or insured bank… embezzles, abstracts, purloins or willfully misapplies any of the moneys, funds or credits [having a value in excess of $1,000] of such bank… or… entrusted to the custody or care of such bank [shall be guilty of an offense against the United States].</w:t>
      </w:r>
    </w:p>
    <w:p w:rsidR="000256FD" w:rsidRPr="00503874" w:rsidRDefault="000256FD" w:rsidP="000256FD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0256FD" w:rsidRPr="00503874" w:rsidRDefault="000256FD" w:rsidP="000256FD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>Maximum Penalty: Thirty (30) years imprisonment and applicable fine.</w:t>
      </w:r>
    </w:p>
    <w:p w:rsidR="000256FD" w:rsidRPr="00503874" w:rsidRDefault="000256FD" w:rsidP="000256FD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0256FD" w:rsidRPr="00503874" w:rsidRDefault="000256FD" w:rsidP="000256FD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If the evidence justifies an instruction on the lesser included offense (embezzlement or misapplication of funds having a value of $1,000 or less), </w:t>
      </w:r>
      <w:r w:rsidRPr="00445750">
        <w:rPr>
          <w:rFonts w:ascii="Times New Roman" w:eastAsia="Arial" w:hAnsi="Times New Roman" w:cs="Times New Roman"/>
          <w:sz w:val="26"/>
          <w:szCs w:val="26"/>
        </w:rPr>
        <w:t>see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Special Instruction 10, Lesser Included Offense.</w:t>
      </w:r>
    </w:p>
    <w:p w:rsidR="000256FD" w:rsidRPr="00503874" w:rsidRDefault="000256FD" w:rsidP="000256FD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0256FD" w:rsidRPr="00503874" w:rsidRDefault="000256FD" w:rsidP="000256FD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>The committee believes that the general definition of “willfully” in Basic Instruction 9.1A would usually apply to this crime.</w:t>
      </w:r>
    </w:p>
    <w:p w:rsidR="000256FD" w:rsidRPr="00503874" w:rsidRDefault="000256FD" w:rsidP="000256FD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0256FD" w:rsidRDefault="000256FD" w:rsidP="000256FD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45750">
        <w:rPr>
          <w:rFonts w:ascii="Times New Roman" w:eastAsia="Arial" w:hAnsi="Times New Roman" w:cs="Times New Roman"/>
          <w:i/>
          <w:sz w:val="26"/>
          <w:szCs w:val="26"/>
        </w:rPr>
        <w:t>See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Trial Instruction 6 for use in submitting</w:t>
      </w:r>
      <w:r>
        <w:rPr>
          <w:rFonts w:ascii="Times New Roman" w:eastAsia="Arial" w:hAnsi="Times New Roman" w:cs="Times New Roman"/>
          <w:sz w:val="26"/>
          <w:szCs w:val="26"/>
        </w:rPr>
        <w:t xml:space="preserve"> forfeiture issues to the </w:t>
      </w:r>
      <w:r w:rsidR="00445750">
        <w:rPr>
          <w:rFonts w:ascii="Times New Roman" w:eastAsia="Arial" w:hAnsi="Times New Roman" w:cs="Times New Roman"/>
          <w:sz w:val="26"/>
          <w:szCs w:val="26"/>
        </w:rPr>
        <w:t>J</w:t>
      </w:r>
      <w:r>
        <w:rPr>
          <w:rFonts w:ascii="Times New Roman" w:eastAsia="Arial" w:hAnsi="Times New Roman" w:cs="Times New Roman"/>
          <w:sz w:val="26"/>
          <w:szCs w:val="26"/>
        </w:rPr>
        <w:t>ury.</w:t>
      </w:r>
      <w:bookmarkEnd w:id="0"/>
    </w:p>
    <w:sectPr w:rsidR="00725167" w:rsidRPr="00025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E55" w:rsidRDefault="00270E55" w:rsidP="00270E55">
      <w:pPr>
        <w:spacing w:after="0" w:line="240" w:lineRule="auto"/>
      </w:pPr>
      <w:r>
        <w:separator/>
      </w:r>
    </w:p>
  </w:endnote>
  <w:endnote w:type="continuationSeparator" w:id="0">
    <w:p w:rsidR="00270E55" w:rsidRDefault="00270E55" w:rsidP="0027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E55" w:rsidRDefault="00270E55" w:rsidP="00270E55">
      <w:pPr>
        <w:spacing w:after="0" w:line="240" w:lineRule="auto"/>
      </w:pPr>
      <w:r>
        <w:separator/>
      </w:r>
    </w:p>
  </w:footnote>
  <w:footnote w:type="continuationSeparator" w:id="0">
    <w:p w:rsidR="00270E55" w:rsidRDefault="00270E55" w:rsidP="00270E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56FD"/>
    <w:rsid w:val="0003583F"/>
    <w:rsid w:val="0005723A"/>
    <w:rsid w:val="0006716B"/>
    <w:rsid w:val="00091548"/>
    <w:rsid w:val="000C32C1"/>
    <w:rsid w:val="00110446"/>
    <w:rsid w:val="001217D5"/>
    <w:rsid w:val="0012744C"/>
    <w:rsid w:val="00135397"/>
    <w:rsid w:val="00157747"/>
    <w:rsid w:val="00194E82"/>
    <w:rsid w:val="001E5B53"/>
    <w:rsid w:val="002329BF"/>
    <w:rsid w:val="00233997"/>
    <w:rsid w:val="00236275"/>
    <w:rsid w:val="00245EF2"/>
    <w:rsid w:val="002604B9"/>
    <w:rsid w:val="00270E55"/>
    <w:rsid w:val="003067A0"/>
    <w:rsid w:val="003A75E9"/>
    <w:rsid w:val="003D6207"/>
    <w:rsid w:val="00406A43"/>
    <w:rsid w:val="00445750"/>
    <w:rsid w:val="00465F35"/>
    <w:rsid w:val="004C148A"/>
    <w:rsid w:val="00503A01"/>
    <w:rsid w:val="00511CE4"/>
    <w:rsid w:val="0056064A"/>
    <w:rsid w:val="00586722"/>
    <w:rsid w:val="005C4DB9"/>
    <w:rsid w:val="00615301"/>
    <w:rsid w:val="006179FB"/>
    <w:rsid w:val="00632C46"/>
    <w:rsid w:val="006345B3"/>
    <w:rsid w:val="00636B96"/>
    <w:rsid w:val="006B1FC0"/>
    <w:rsid w:val="00725167"/>
    <w:rsid w:val="00780FDD"/>
    <w:rsid w:val="00783A2A"/>
    <w:rsid w:val="007C4B9C"/>
    <w:rsid w:val="0081575C"/>
    <w:rsid w:val="008A442C"/>
    <w:rsid w:val="008B4118"/>
    <w:rsid w:val="008C025F"/>
    <w:rsid w:val="008E0F69"/>
    <w:rsid w:val="008E221D"/>
    <w:rsid w:val="008E4BA2"/>
    <w:rsid w:val="008E7C9B"/>
    <w:rsid w:val="009458BA"/>
    <w:rsid w:val="009745AC"/>
    <w:rsid w:val="009F5DAD"/>
    <w:rsid w:val="00A355FD"/>
    <w:rsid w:val="00A66EA6"/>
    <w:rsid w:val="00AA01A6"/>
    <w:rsid w:val="00AA4174"/>
    <w:rsid w:val="00AC24E2"/>
    <w:rsid w:val="00AE0F43"/>
    <w:rsid w:val="00AE20D4"/>
    <w:rsid w:val="00AF2C77"/>
    <w:rsid w:val="00B111CD"/>
    <w:rsid w:val="00B85D99"/>
    <w:rsid w:val="00B930F5"/>
    <w:rsid w:val="00BA1F2B"/>
    <w:rsid w:val="00BD01A4"/>
    <w:rsid w:val="00BE645C"/>
    <w:rsid w:val="00C1091D"/>
    <w:rsid w:val="00CC4195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85563"/>
    <w:rsid w:val="00EA08A4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0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E55"/>
  </w:style>
  <w:style w:type="paragraph" w:styleId="Footer">
    <w:name w:val="footer"/>
    <w:basedOn w:val="Normal"/>
    <w:link w:val="FooterChar"/>
    <w:uiPriority w:val="99"/>
    <w:unhideWhenUsed/>
    <w:rsid w:val="00270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E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0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E55"/>
  </w:style>
  <w:style w:type="paragraph" w:styleId="Footer">
    <w:name w:val="footer"/>
    <w:basedOn w:val="Normal"/>
    <w:link w:val="FooterChar"/>
    <w:uiPriority w:val="99"/>
    <w:unhideWhenUsed/>
    <w:rsid w:val="00270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2014-03-31T23:09:00Z</dcterms:created>
  <dcterms:modified xsi:type="dcterms:W3CDTF">2014-06-18T23:05:00Z</dcterms:modified>
</cp:coreProperties>
</file>