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5E4" w:rsidRPr="00503874" w:rsidRDefault="001E65E4" w:rsidP="001E65E4">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35.2</w:t>
      </w:r>
    </w:p>
    <w:p w:rsidR="001E65E4" w:rsidRPr="00503874" w:rsidRDefault="001E65E4" w:rsidP="001E65E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Carrying/Possessing a Firearm During or in</w:t>
      </w:r>
    </w:p>
    <w:p w:rsidR="00C8517F" w:rsidRDefault="001E65E4" w:rsidP="001E65E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Fu</w:t>
      </w:r>
      <w:r w:rsidR="00C8517F">
        <w:rPr>
          <w:rFonts w:ascii="Times New Roman" w:eastAsia="Arial" w:hAnsi="Times New Roman"/>
          <w:b/>
          <w:sz w:val="28"/>
          <w:szCs w:val="28"/>
        </w:rPr>
        <w:t>rtherance of a Drug Trafficking Crime</w:t>
      </w:r>
    </w:p>
    <w:p w:rsidR="001E65E4" w:rsidRPr="00503874" w:rsidRDefault="001E65E4" w:rsidP="001E65E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or Crime of Violence</w:t>
      </w:r>
    </w:p>
    <w:p w:rsidR="001E65E4" w:rsidRPr="00503874" w:rsidRDefault="001E65E4" w:rsidP="001E65E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924</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3 </w:instrText>
      </w:r>
      <w:r w:rsidRPr="00503874">
        <w:rPr>
          <w:rFonts w:ascii="Times New Roman" w:eastAsia="Arial" w:hAnsi="Times New Roman"/>
          <w:b/>
          <w:sz w:val="28"/>
          <w:szCs w:val="28"/>
        </w:rPr>
        <w:fldChar w:fldCharType="end"/>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4 \s 1 </w:instrText>
      </w:r>
      <w:r w:rsidRPr="00503874">
        <w:rPr>
          <w:rFonts w:ascii="Times New Roman" w:eastAsia="Arial" w:hAnsi="Times New Roman"/>
          <w:b/>
          <w:sz w:val="28"/>
          <w:szCs w:val="28"/>
        </w:rPr>
        <w:fldChar w:fldCharType="end"/>
      </w:r>
      <w:r w:rsidRPr="00503874">
        <w:rPr>
          <w:rFonts w:ascii="Times New Roman" w:eastAsia="Arial" w:hAnsi="Times New Roman"/>
          <w:b/>
          <w:sz w:val="28"/>
          <w:szCs w:val="28"/>
        </w:rPr>
        <w:t>(A)</w:t>
      </w:r>
    </w:p>
    <w:p w:rsidR="001E65E4" w:rsidRPr="00503874" w:rsidRDefault="001E65E4" w:rsidP="001E65E4">
      <w:pPr>
        <w:spacing w:after="0" w:line="240" w:lineRule="auto"/>
        <w:rPr>
          <w:rFonts w:ascii="Times New Roman" w:eastAsia="Arial" w:hAnsi="Times New Roman"/>
          <w:sz w:val="28"/>
          <w:szCs w:val="28"/>
        </w:rPr>
      </w:pPr>
    </w:p>
    <w:p w:rsidR="001E65E4" w:rsidRPr="00503874" w:rsidRDefault="001E65E4" w:rsidP="001E65E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separate Federal crime for anyone to [use a firearm in relation to] [carry a firearm during and in relation to] [possess a firearm in furtherance of] a [drug-trafficking crime] [crime of violence].</w:t>
      </w:r>
    </w:p>
    <w:p w:rsidR="001E65E4" w:rsidRPr="00503874" w:rsidRDefault="001E65E4" w:rsidP="001E65E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1E65E4" w:rsidRPr="00503874" w:rsidRDefault="001E65E4" w:rsidP="001E65E4">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committed the [drug-trafficking crime] [crime of violence] charged in Count _____ of the indictment;</w:t>
      </w:r>
    </w:p>
    <w:p w:rsidR="001E65E4" w:rsidRPr="00503874" w:rsidRDefault="001E65E4" w:rsidP="001E65E4">
      <w:pPr>
        <w:spacing w:after="0" w:line="240" w:lineRule="auto"/>
        <w:ind w:left="1109" w:right="720" w:hanging="389"/>
        <w:jc w:val="both"/>
        <w:rPr>
          <w:rFonts w:ascii="Times New Roman" w:eastAsia="Arial" w:hAnsi="Times New Roman"/>
          <w:sz w:val="28"/>
          <w:szCs w:val="28"/>
        </w:rPr>
      </w:pPr>
    </w:p>
    <w:p w:rsidR="001E65E4" w:rsidRPr="00503874" w:rsidRDefault="001E65E4" w:rsidP="001E65E4">
      <w:pPr>
        <w:spacing w:after="0" w:line="240" w:lineRule="auto"/>
        <w:ind w:left="1181" w:right="720" w:hanging="461"/>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[used] [carried] [possessed] a firearm; and</w:t>
      </w:r>
    </w:p>
    <w:p w:rsidR="001E65E4" w:rsidRPr="00503874" w:rsidRDefault="001E65E4" w:rsidP="001E65E4">
      <w:pPr>
        <w:spacing w:after="0" w:line="240" w:lineRule="auto"/>
        <w:ind w:left="1109" w:right="720" w:hanging="389"/>
        <w:jc w:val="both"/>
        <w:rPr>
          <w:rFonts w:ascii="Times New Roman" w:eastAsia="Arial" w:hAnsi="Times New Roman"/>
          <w:sz w:val="28"/>
          <w:szCs w:val="28"/>
        </w:rPr>
      </w:pPr>
    </w:p>
    <w:p w:rsidR="001E65E4" w:rsidRPr="00503874" w:rsidRDefault="001E65E4" w:rsidP="001E65E4">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[used the firearm “in relation to”] [carried the firearm “in relation to”] [possessed the firearm “in furtherance of”] the [drug-trafficking crime] [violent crime].</w:t>
      </w:r>
    </w:p>
    <w:p w:rsidR="001E65E4" w:rsidRPr="00503874" w:rsidRDefault="001E65E4" w:rsidP="001E65E4">
      <w:pPr>
        <w:spacing w:after="0" w:line="240" w:lineRule="auto"/>
        <w:ind w:left="1109" w:right="720" w:hanging="389"/>
        <w:jc w:val="both"/>
        <w:rPr>
          <w:rFonts w:ascii="Times New Roman" w:eastAsia="Arial" w:hAnsi="Times New Roman"/>
          <w:sz w:val="28"/>
          <w:szCs w:val="28"/>
        </w:rPr>
      </w:pPr>
    </w:p>
    <w:p w:rsidR="001E65E4" w:rsidRPr="00503874" w:rsidRDefault="001E65E4" w:rsidP="001E65E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“firearm” is any weapon designed to or readily convertible to expel a projectile by the action of an explosive. The term includes the frame or receiver of any such weapon or any firearm muffler or silencer.</w:t>
      </w:r>
    </w:p>
    <w:p w:rsidR="001E65E4" w:rsidRPr="00503874" w:rsidRDefault="001E65E4" w:rsidP="001E65E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“use” a firearm means more than a mere possession and more than proximity and accessibility; it requires active employment of the weapon as by brandishing or displaying it in some fashion.]</w:t>
      </w:r>
    </w:p>
    <w:p w:rsidR="001E65E4" w:rsidRPr="00503874" w:rsidRDefault="001E65E4" w:rsidP="001E65E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[“carry”] [“possess”] a firearm is to have a firearm on one’s person </w:t>
      </w:r>
      <w:r w:rsidRPr="00503874">
        <w:rPr>
          <w:rFonts w:ascii="Times New Roman" w:eastAsia="Arial" w:hAnsi="Times New Roman"/>
          <w:i/>
          <w:sz w:val="28"/>
          <w:szCs w:val="28"/>
        </w:rPr>
        <w:t xml:space="preserve">or </w:t>
      </w:r>
      <w:r w:rsidRPr="00503874">
        <w:rPr>
          <w:rFonts w:ascii="Times New Roman" w:eastAsia="Arial" w:hAnsi="Times New Roman"/>
          <w:sz w:val="28"/>
          <w:szCs w:val="28"/>
        </w:rPr>
        <w:t xml:space="preserve">to </w:t>
      </w:r>
      <w:r w:rsidRPr="00503874">
        <w:rPr>
          <w:rFonts w:ascii="Times New Roman" w:eastAsia="Arial" w:hAnsi="Times New Roman"/>
          <w:sz w:val="28"/>
          <w:szCs w:val="28"/>
        </w:rPr>
        <w:lastRenderedPageBreak/>
        <w:t>transport or control a firearm in a way that makes it available for immediate use while committing the [drug-trafficking crime] [violent crime].</w:t>
      </w:r>
    </w:p>
    <w:p w:rsidR="001E65E4" w:rsidRPr="00503874" w:rsidRDefault="001E65E4" w:rsidP="001E65E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[use] [carry] a firearm “in relation to” a crime means that there must be a firm connection between the Defendant, the firearm, and the [drug-trafficking crime] [violent crime]. The firearm must have helped with some important function or purpose of the crime, and not simply have been there accidentally or coincidentally.</w:t>
      </w:r>
    </w:p>
    <w:p w:rsidR="001E65E4" w:rsidRPr="00503874" w:rsidRDefault="001E65E4" w:rsidP="001E65E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[Possessing a firearm “in furtherance of” a crime means that the firearm helped, promoted, or advanced the crime in some way.]</w:t>
      </w:r>
    </w:p>
    <w:p w:rsidR="00725167" w:rsidRPr="001E65E4" w:rsidRDefault="001E65E4" w:rsidP="001E65E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indictment charges that the Defendant knowingly carried a firearm during and in relation to [a drug-trafficking crime] [a violent crime] and possessed a firearm in furtherance of [a drug-trafficking crime] [a violent crime]. In other words, the Defendant is charged with violating the law in Count _____ in two separate ways. The Government has to prove only one of those ways, not both. But to find the Defendant guilty you must all agree on which of the two ways t</w:t>
      </w:r>
      <w:r>
        <w:rPr>
          <w:rFonts w:ascii="Times New Roman" w:eastAsia="Arial" w:hAnsi="Times New Roman"/>
          <w:sz w:val="28"/>
          <w:szCs w:val="28"/>
        </w:rPr>
        <w:t>he Defendant violated the law.]</w:t>
      </w:r>
      <w:bookmarkEnd w:id="0"/>
    </w:p>
    <w:sectPr w:rsidR="00725167" w:rsidRPr="001E65E4" w:rsidSect="00C8517F">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036" w:rsidRDefault="004E5036" w:rsidP="004E5036">
      <w:pPr>
        <w:spacing w:after="0" w:line="240" w:lineRule="auto"/>
      </w:pPr>
      <w:r>
        <w:separator/>
      </w:r>
    </w:p>
  </w:endnote>
  <w:endnote w:type="continuationSeparator" w:id="0">
    <w:p w:rsidR="004E5036" w:rsidRDefault="004E5036" w:rsidP="004E5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036" w:rsidRDefault="004E5036" w:rsidP="004E5036">
      <w:pPr>
        <w:spacing w:after="0" w:line="240" w:lineRule="auto"/>
      </w:pPr>
      <w:r>
        <w:separator/>
      </w:r>
    </w:p>
  </w:footnote>
  <w:footnote w:type="continuationSeparator" w:id="0">
    <w:p w:rsidR="004E5036" w:rsidRDefault="004E5036" w:rsidP="004E50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619DC"/>
    <w:rsid w:val="000930F1"/>
    <w:rsid w:val="000A0DAC"/>
    <w:rsid w:val="000A3770"/>
    <w:rsid w:val="000C545E"/>
    <w:rsid w:val="000D1564"/>
    <w:rsid w:val="000F71FA"/>
    <w:rsid w:val="00124866"/>
    <w:rsid w:val="001363A6"/>
    <w:rsid w:val="001504EB"/>
    <w:rsid w:val="001766ED"/>
    <w:rsid w:val="00196D06"/>
    <w:rsid w:val="001A7BCA"/>
    <w:rsid w:val="001D5D4B"/>
    <w:rsid w:val="001E65E4"/>
    <w:rsid w:val="0023331F"/>
    <w:rsid w:val="002949DE"/>
    <w:rsid w:val="002955BC"/>
    <w:rsid w:val="002A58C5"/>
    <w:rsid w:val="002D46A4"/>
    <w:rsid w:val="002F11BE"/>
    <w:rsid w:val="002F6471"/>
    <w:rsid w:val="003106D2"/>
    <w:rsid w:val="00316759"/>
    <w:rsid w:val="003269E0"/>
    <w:rsid w:val="003353A3"/>
    <w:rsid w:val="003643AB"/>
    <w:rsid w:val="003670BF"/>
    <w:rsid w:val="003B084A"/>
    <w:rsid w:val="003B1417"/>
    <w:rsid w:val="00412231"/>
    <w:rsid w:val="00424976"/>
    <w:rsid w:val="0044104D"/>
    <w:rsid w:val="00443451"/>
    <w:rsid w:val="004766C7"/>
    <w:rsid w:val="004D306C"/>
    <w:rsid w:val="004E5036"/>
    <w:rsid w:val="00501C3B"/>
    <w:rsid w:val="00504E80"/>
    <w:rsid w:val="0053790A"/>
    <w:rsid w:val="00563316"/>
    <w:rsid w:val="00572EB8"/>
    <w:rsid w:val="005745FE"/>
    <w:rsid w:val="00594503"/>
    <w:rsid w:val="005A1944"/>
    <w:rsid w:val="005A273E"/>
    <w:rsid w:val="005F37C9"/>
    <w:rsid w:val="00613601"/>
    <w:rsid w:val="006429EF"/>
    <w:rsid w:val="00680619"/>
    <w:rsid w:val="00692120"/>
    <w:rsid w:val="006B4912"/>
    <w:rsid w:val="006C622A"/>
    <w:rsid w:val="006D4568"/>
    <w:rsid w:val="006E3583"/>
    <w:rsid w:val="00725167"/>
    <w:rsid w:val="00732434"/>
    <w:rsid w:val="00737B20"/>
    <w:rsid w:val="007563EF"/>
    <w:rsid w:val="007660E3"/>
    <w:rsid w:val="00786F50"/>
    <w:rsid w:val="007A6B81"/>
    <w:rsid w:val="007A709E"/>
    <w:rsid w:val="007B23A4"/>
    <w:rsid w:val="007D489E"/>
    <w:rsid w:val="008154EA"/>
    <w:rsid w:val="0081575C"/>
    <w:rsid w:val="008726B6"/>
    <w:rsid w:val="00876496"/>
    <w:rsid w:val="0088335A"/>
    <w:rsid w:val="00892057"/>
    <w:rsid w:val="008E3322"/>
    <w:rsid w:val="00917BF9"/>
    <w:rsid w:val="00951BA3"/>
    <w:rsid w:val="009735DC"/>
    <w:rsid w:val="009A2D54"/>
    <w:rsid w:val="009D34C3"/>
    <w:rsid w:val="009D6389"/>
    <w:rsid w:val="009F22BD"/>
    <w:rsid w:val="00A440AC"/>
    <w:rsid w:val="00A72636"/>
    <w:rsid w:val="00A76BCD"/>
    <w:rsid w:val="00AD0C96"/>
    <w:rsid w:val="00AD3D99"/>
    <w:rsid w:val="00AD47C0"/>
    <w:rsid w:val="00AE728E"/>
    <w:rsid w:val="00B00A13"/>
    <w:rsid w:val="00B62FD8"/>
    <w:rsid w:val="00BF48B6"/>
    <w:rsid w:val="00C6381A"/>
    <w:rsid w:val="00C65CA3"/>
    <w:rsid w:val="00C67B4C"/>
    <w:rsid w:val="00C80256"/>
    <w:rsid w:val="00C81EB6"/>
    <w:rsid w:val="00C8517F"/>
    <w:rsid w:val="00C90D9E"/>
    <w:rsid w:val="00CB15F1"/>
    <w:rsid w:val="00CB5193"/>
    <w:rsid w:val="00CF4820"/>
    <w:rsid w:val="00D230DA"/>
    <w:rsid w:val="00D841D4"/>
    <w:rsid w:val="00D96E05"/>
    <w:rsid w:val="00DC18AE"/>
    <w:rsid w:val="00DC4D62"/>
    <w:rsid w:val="00DC59BD"/>
    <w:rsid w:val="00E06D44"/>
    <w:rsid w:val="00E13812"/>
    <w:rsid w:val="00E27664"/>
    <w:rsid w:val="00E7641C"/>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4E5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036"/>
  </w:style>
  <w:style w:type="paragraph" w:styleId="Footer">
    <w:name w:val="footer"/>
    <w:basedOn w:val="Normal"/>
    <w:link w:val="FooterChar"/>
    <w:uiPriority w:val="99"/>
    <w:unhideWhenUsed/>
    <w:rsid w:val="004E5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0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4E5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036"/>
  </w:style>
  <w:style w:type="paragraph" w:styleId="Footer">
    <w:name w:val="footer"/>
    <w:basedOn w:val="Normal"/>
    <w:link w:val="FooterChar"/>
    <w:uiPriority w:val="99"/>
    <w:unhideWhenUsed/>
    <w:rsid w:val="004E5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2014-03-31T22:57:00Z</dcterms:created>
  <dcterms:modified xsi:type="dcterms:W3CDTF">2014-06-18T19:44:00Z</dcterms:modified>
</cp:coreProperties>
</file>