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A4F" w:rsidRDefault="00FE6A4F" w:rsidP="00FE6A4F">
      <w:pPr>
        <w:spacing w:before="24" w:after="0" w:line="240" w:lineRule="auto"/>
        <w:ind w:left="3297" w:right="32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</w:p>
    <w:p w:rsidR="00FE6A4F" w:rsidRDefault="00FE6A4F" w:rsidP="00FE6A4F">
      <w:pPr>
        <w:spacing w:before="2" w:after="0" w:line="240" w:lineRule="auto"/>
        <w:ind w:left="2176" w:right="18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bett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</w:t>
      </w:r>
    </w:p>
    <w:p w:rsidR="00FE6A4F" w:rsidRDefault="00FE6A4F" w:rsidP="00FE6A4F">
      <w:pPr>
        <w:spacing w:before="2" w:after="0" w:line="240" w:lineRule="auto"/>
        <w:ind w:left="2176" w:right="18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.C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§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9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(c)</w:t>
      </w:r>
    </w:p>
    <w:p w:rsidR="00F916EB" w:rsidRPr="00EC41D7" w:rsidRDefault="00F916EB" w:rsidP="00F91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A4F" w:rsidRDefault="00FE6A4F" w:rsidP="00FE6A4F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ABC">
        <w:rPr>
          <w:rFonts w:ascii="Times New Roman" w:eastAsia="Times New Roman" w:hAnsi="Times New Roman" w:cs="Times New Roman"/>
          <w:sz w:val="28"/>
          <w:szCs w:val="28"/>
        </w:rPr>
        <w:t>A Defendant who aids and abets the crime of possessing a firearm in furtherance of a [violent crime] [drug-trafficking crime] can be found guilty even if the Defendant did not personally possess the firearm.  But to be found guilty on this basis, the Defendant must have actively participated in the [violent crime] [drug-trafficking crime] with advance knowledge that another participant would possess a firearm in furtherance of the [violent crime] [drug-trafficking crime].</w:t>
      </w:r>
    </w:p>
    <w:p w:rsidR="00E450B9" w:rsidRDefault="00FE6A4F" w:rsidP="00FE6A4F">
      <w:pPr>
        <w:spacing w:before="11"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 at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se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raf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e.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 re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bookmarkStart w:id="0" w:name="_GoBack"/>
      <w:bookmarkEnd w:id="0"/>
    </w:p>
    <w:sectPr w:rsidR="00E450B9" w:rsidSect="00E33C71">
      <w:pgSz w:w="12240" w:h="15840"/>
      <w:pgMar w:top="1440" w:right="1440" w:bottom="1440" w:left="1440" w:header="461" w:footer="11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976" w:rsidRDefault="00E33C71">
      <w:pPr>
        <w:spacing w:after="0" w:line="240" w:lineRule="auto"/>
      </w:pPr>
      <w:r>
        <w:separator/>
      </w:r>
    </w:p>
  </w:endnote>
  <w:endnote w:type="continuationSeparator" w:id="0">
    <w:p w:rsidR="00C83976" w:rsidRDefault="00E33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976" w:rsidRDefault="00E33C71">
      <w:pPr>
        <w:spacing w:after="0" w:line="240" w:lineRule="auto"/>
      </w:pPr>
      <w:r>
        <w:separator/>
      </w:r>
    </w:p>
  </w:footnote>
  <w:footnote w:type="continuationSeparator" w:id="0">
    <w:p w:rsidR="00C83976" w:rsidRDefault="00E33C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E23"/>
    <w:rsid w:val="0007116D"/>
    <w:rsid w:val="000D6B51"/>
    <w:rsid w:val="0011279D"/>
    <w:rsid w:val="002B0ABC"/>
    <w:rsid w:val="00521D3B"/>
    <w:rsid w:val="00622AB1"/>
    <w:rsid w:val="0068479D"/>
    <w:rsid w:val="006A45FF"/>
    <w:rsid w:val="0090595C"/>
    <w:rsid w:val="00935931"/>
    <w:rsid w:val="00B27D5E"/>
    <w:rsid w:val="00C83976"/>
    <w:rsid w:val="00DC0E23"/>
    <w:rsid w:val="00E33C71"/>
    <w:rsid w:val="00E450B9"/>
    <w:rsid w:val="00F332A8"/>
    <w:rsid w:val="00F916EB"/>
    <w:rsid w:val="00FE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E23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E23"/>
  </w:style>
  <w:style w:type="paragraph" w:styleId="Footer">
    <w:name w:val="footer"/>
    <w:basedOn w:val="Normal"/>
    <w:link w:val="FooterChar"/>
    <w:uiPriority w:val="99"/>
    <w:unhideWhenUsed/>
    <w:rsid w:val="00DC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E23"/>
  </w:style>
  <w:style w:type="paragraph" w:styleId="BalloonText">
    <w:name w:val="Balloon Text"/>
    <w:basedOn w:val="Normal"/>
    <w:link w:val="BalloonTextChar"/>
    <w:uiPriority w:val="99"/>
    <w:semiHidden/>
    <w:unhideWhenUsed/>
    <w:rsid w:val="00DC0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E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E23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E23"/>
  </w:style>
  <w:style w:type="paragraph" w:styleId="Footer">
    <w:name w:val="footer"/>
    <w:basedOn w:val="Normal"/>
    <w:link w:val="FooterChar"/>
    <w:uiPriority w:val="99"/>
    <w:unhideWhenUsed/>
    <w:rsid w:val="00DC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E23"/>
  </w:style>
  <w:style w:type="paragraph" w:styleId="BalloonText">
    <w:name w:val="Balloon Text"/>
    <w:basedOn w:val="Normal"/>
    <w:link w:val="BalloonTextChar"/>
    <w:uiPriority w:val="99"/>
    <w:semiHidden/>
    <w:unhideWhenUsed/>
    <w:rsid w:val="00DC0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Appeals, Eleveth Circuit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Pennington</dc:creator>
  <cp:lastModifiedBy>Wendy Baker</cp:lastModifiedBy>
  <cp:revision>7</cp:revision>
  <dcterms:created xsi:type="dcterms:W3CDTF">2015-04-01T17:36:00Z</dcterms:created>
  <dcterms:modified xsi:type="dcterms:W3CDTF">2016-06-20T18:13:00Z</dcterms:modified>
</cp:coreProperties>
</file>