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E07" w:rsidRPr="00503874" w:rsidRDefault="00174E07" w:rsidP="00174E07">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O</w:t>
      </w:r>
      <w:r w:rsidRPr="00503874">
        <w:rPr>
          <w:rFonts w:ascii="Times New Roman" w:eastAsia="Arial" w:hAnsi="Times New Roman"/>
          <w:b/>
          <w:sz w:val="28"/>
          <w:szCs w:val="28"/>
        </w:rPr>
        <w:t>40.1</w:t>
      </w:r>
    </w:p>
    <w:p w:rsidR="00174E07" w:rsidRPr="00503874" w:rsidRDefault="00174E07" w:rsidP="00174E07">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False Identification Documents</w:t>
      </w:r>
    </w:p>
    <w:p w:rsidR="00174E07" w:rsidRPr="00503874" w:rsidRDefault="00174E07" w:rsidP="00174E07">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1028</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numberingChange w:id="1" w:author="Author" w:original="(a)"/>
        </w:fldChar>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3 </w:instrText>
      </w:r>
      <w:r w:rsidRPr="00503874">
        <w:rPr>
          <w:rFonts w:ascii="Times New Roman" w:eastAsia="Arial" w:hAnsi="Times New Roman"/>
          <w:b/>
          <w:sz w:val="28"/>
          <w:szCs w:val="28"/>
        </w:rPr>
        <w:fldChar w:fldCharType="end">
          <w:numberingChange w:id="2" w:author="Author" w:original="(3)"/>
        </w:fldChar>
      </w:r>
    </w:p>
    <w:p w:rsidR="00174E07" w:rsidRPr="00503874" w:rsidRDefault="00174E07" w:rsidP="00174E07">
      <w:pPr>
        <w:spacing w:after="0" w:line="240" w:lineRule="auto"/>
        <w:rPr>
          <w:rFonts w:ascii="Times New Roman" w:eastAsia="Arial" w:hAnsi="Times New Roman"/>
          <w:sz w:val="28"/>
          <w:szCs w:val="28"/>
        </w:rPr>
      </w:pPr>
    </w:p>
    <w:p w:rsidR="00174E07" w:rsidRPr="00503874" w:rsidRDefault="00174E07" w:rsidP="00174E0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possess five or more false identification documents with the intent to unlawfully use or transfer them if the possession is in or affects interstate or foreign commerce.</w:t>
      </w:r>
    </w:p>
    <w:p w:rsidR="00174E07" w:rsidRPr="00503874" w:rsidRDefault="00174E07" w:rsidP="00174E0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174E07" w:rsidRPr="00503874" w:rsidRDefault="00174E07" w:rsidP="00174E07">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numberingChange w:id="3" w:author="Author" w:original="(1)"/>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possessed at least five false identification documents;</w:t>
      </w:r>
    </w:p>
    <w:p w:rsidR="00174E07" w:rsidRPr="00503874" w:rsidRDefault="00174E07" w:rsidP="00174E07">
      <w:pPr>
        <w:spacing w:after="0" w:line="240" w:lineRule="auto"/>
        <w:ind w:left="1109" w:right="720" w:hanging="389"/>
        <w:jc w:val="both"/>
        <w:rPr>
          <w:rFonts w:ascii="Times New Roman" w:eastAsia="Arial" w:hAnsi="Times New Roman"/>
          <w:sz w:val="28"/>
          <w:szCs w:val="28"/>
        </w:rPr>
      </w:pPr>
    </w:p>
    <w:p w:rsidR="00174E07" w:rsidRPr="00503874" w:rsidRDefault="00174E07" w:rsidP="00174E07">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numberingChange w:id="4" w:author="Author" w:original="(2)"/>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knew the documents were false, knowingly possessed them, and intended to use or transfer them unlawfully; and</w:t>
      </w:r>
    </w:p>
    <w:p w:rsidR="00174E07" w:rsidRPr="00503874" w:rsidRDefault="00174E07" w:rsidP="00174E07">
      <w:pPr>
        <w:spacing w:after="0" w:line="240" w:lineRule="auto"/>
        <w:ind w:left="1109" w:right="720" w:hanging="389"/>
        <w:jc w:val="both"/>
        <w:rPr>
          <w:rFonts w:ascii="Times New Roman" w:eastAsia="Arial" w:hAnsi="Times New Roman"/>
          <w:sz w:val="28"/>
          <w:szCs w:val="28"/>
        </w:rPr>
      </w:pPr>
    </w:p>
    <w:p w:rsidR="00174E07" w:rsidRPr="00503874" w:rsidRDefault="00174E07" w:rsidP="00174E07">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numberingChange w:id="5" w:author="Author" w:original="(3)"/>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Defendant’s possession of the documents was in or affecting interstate or foreign commerce.</w:t>
      </w:r>
    </w:p>
    <w:p w:rsidR="00174E07" w:rsidRPr="00503874" w:rsidRDefault="00174E07" w:rsidP="00174E07">
      <w:pPr>
        <w:spacing w:after="0" w:line="240" w:lineRule="auto"/>
        <w:ind w:left="1109" w:right="720" w:hanging="389"/>
        <w:jc w:val="both"/>
        <w:rPr>
          <w:rFonts w:ascii="Times New Roman" w:eastAsia="Arial" w:hAnsi="Times New Roman"/>
          <w:sz w:val="28"/>
          <w:szCs w:val="28"/>
        </w:rPr>
      </w:pPr>
    </w:p>
    <w:p w:rsidR="00174E07" w:rsidRPr="00503874" w:rsidRDefault="00174E07" w:rsidP="00174E0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“intend to use or transfer” false identification documents unlawfully is to intend to sell, give, lend, or otherwise transfer them with the knowledge that they were unlawfully produced.</w:t>
      </w:r>
    </w:p>
    <w:p w:rsidR="00174E07" w:rsidRPr="00503874" w:rsidRDefault="00174E07" w:rsidP="00174E0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“false identification document” is one of a type that is commonly accepted for purposes of an individual’s identification and is not issued by, or under the authority of, a governmental entity, but appears to be issued by or under the authority of [the United States Government] [a State or a political subdivision of a State].</w:t>
      </w:r>
    </w:p>
    <w:p w:rsidR="00174E07" w:rsidRPr="00503874" w:rsidRDefault="00174E07" w:rsidP="00174E0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term “interstate commerce” refers to any transaction or event that involves travel, trade, transportation or communication between a place in one state and a place in another state.]</w:t>
      </w:r>
    </w:p>
    <w:p w:rsidR="00174E07" w:rsidRPr="00503874" w:rsidRDefault="00174E07" w:rsidP="00174E0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“foreign commerce” refers to any transaction or event that involves travel, trade, transportation or communication between a place in the United States and a place outside the United States.]</w:t>
      </w:r>
    </w:p>
    <w:p w:rsidR="00725167" w:rsidRPr="00174E07" w:rsidRDefault="00174E07" w:rsidP="00174E0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must prove only a minimal connection with interstate or foreign commerce to satisfy the “in or affects interstate or foreign commerce” requirement of the statute. It must also prove that the defendant had the intent to accomplish acts, which, if successful, would have affected interstate or foreign commerce in some way. But the Government does </w:t>
      </w:r>
      <w:r w:rsidRPr="008C51B2">
        <w:rPr>
          <w:rFonts w:ascii="Times New Roman" w:eastAsia="Arial" w:hAnsi="Times New Roman"/>
          <w:sz w:val="28"/>
          <w:szCs w:val="28"/>
        </w:rPr>
        <w:t>not</w:t>
      </w:r>
      <w:r w:rsidRPr="00503874">
        <w:rPr>
          <w:rFonts w:ascii="Times New Roman" w:eastAsia="Arial" w:hAnsi="Times New Roman"/>
          <w:sz w:val="28"/>
          <w:szCs w:val="28"/>
        </w:rPr>
        <w:t xml:space="preserve"> have to prove that the Defendant had knowledge of the interstate- or foreign-commerce connection when </w:t>
      </w:r>
      <w:r>
        <w:rPr>
          <w:rFonts w:ascii="Times New Roman" w:eastAsia="Arial" w:hAnsi="Times New Roman"/>
          <w:sz w:val="28"/>
          <w:szCs w:val="28"/>
        </w:rPr>
        <w:t>[he] [she] committed the crime.</w:t>
      </w:r>
    </w:p>
    <w:sectPr w:rsidR="00725167" w:rsidRPr="00174E07" w:rsidSect="005106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3F2" w:rsidRDefault="00DF23F2" w:rsidP="00DF23F2">
      <w:pPr>
        <w:spacing w:after="0" w:line="240" w:lineRule="auto"/>
      </w:pPr>
      <w:r>
        <w:separator/>
      </w:r>
    </w:p>
  </w:endnote>
  <w:endnote w:type="continuationSeparator" w:id="0">
    <w:p w:rsidR="00DF23F2" w:rsidRDefault="00DF23F2" w:rsidP="00DF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3F2" w:rsidRDefault="00DF23F2" w:rsidP="00DF23F2">
      <w:pPr>
        <w:spacing w:after="0" w:line="240" w:lineRule="auto"/>
      </w:pPr>
      <w:r>
        <w:separator/>
      </w:r>
    </w:p>
  </w:footnote>
  <w:footnote w:type="continuationSeparator" w:id="0">
    <w:p w:rsidR="00DF23F2" w:rsidRDefault="00DF23F2" w:rsidP="00DF23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7BCA"/>
    <w:rsid w:val="001D5D4B"/>
    <w:rsid w:val="001E65E4"/>
    <w:rsid w:val="0023331F"/>
    <w:rsid w:val="002949DE"/>
    <w:rsid w:val="002955BC"/>
    <w:rsid w:val="002A58C5"/>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766C7"/>
    <w:rsid w:val="004D306C"/>
    <w:rsid w:val="00501C3B"/>
    <w:rsid w:val="00504E80"/>
    <w:rsid w:val="005106D8"/>
    <w:rsid w:val="0053790A"/>
    <w:rsid w:val="00563316"/>
    <w:rsid w:val="00572EB8"/>
    <w:rsid w:val="005745FE"/>
    <w:rsid w:val="00594503"/>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660E3"/>
    <w:rsid w:val="00786F50"/>
    <w:rsid w:val="007A6B81"/>
    <w:rsid w:val="007A709E"/>
    <w:rsid w:val="007B23A4"/>
    <w:rsid w:val="007D489E"/>
    <w:rsid w:val="007F6988"/>
    <w:rsid w:val="008154EA"/>
    <w:rsid w:val="0081575C"/>
    <w:rsid w:val="008726B6"/>
    <w:rsid w:val="00876496"/>
    <w:rsid w:val="0088335A"/>
    <w:rsid w:val="00892057"/>
    <w:rsid w:val="008C51B2"/>
    <w:rsid w:val="008E3322"/>
    <w:rsid w:val="00917BF9"/>
    <w:rsid w:val="00951BA3"/>
    <w:rsid w:val="009735DC"/>
    <w:rsid w:val="009A2D54"/>
    <w:rsid w:val="009D34C3"/>
    <w:rsid w:val="009D6389"/>
    <w:rsid w:val="009F22BD"/>
    <w:rsid w:val="00A247DA"/>
    <w:rsid w:val="00A440AC"/>
    <w:rsid w:val="00A72636"/>
    <w:rsid w:val="00A76BCD"/>
    <w:rsid w:val="00AD0C96"/>
    <w:rsid w:val="00AD3D99"/>
    <w:rsid w:val="00AD47C0"/>
    <w:rsid w:val="00AE728E"/>
    <w:rsid w:val="00B002F7"/>
    <w:rsid w:val="00B00A13"/>
    <w:rsid w:val="00B62FD8"/>
    <w:rsid w:val="00BF48B6"/>
    <w:rsid w:val="00C6381A"/>
    <w:rsid w:val="00C65CA3"/>
    <w:rsid w:val="00C67B4C"/>
    <w:rsid w:val="00C80256"/>
    <w:rsid w:val="00C81EB6"/>
    <w:rsid w:val="00C90D9E"/>
    <w:rsid w:val="00CB15F1"/>
    <w:rsid w:val="00CB5193"/>
    <w:rsid w:val="00CD4431"/>
    <w:rsid w:val="00CF4820"/>
    <w:rsid w:val="00D230DA"/>
    <w:rsid w:val="00D841D4"/>
    <w:rsid w:val="00D96E05"/>
    <w:rsid w:val="00DC18AE"/>
    <w:rsid w:val="00DC4D62"/>
    <w:rsid w:val="00DC59BD"/>
    <w:rsid w:val="00DF23F2"/>
    <w:rsid w:val="00E06D44"/>
    <w:rsid w:val="00E13812"/>
    <w:rsid w:val="00E27664"/>
    <w:rsid w:val="00E7641C"/>
    <w:rsid w:val="00EB43C8"/>
    <w:rsid w:val="00ED45B3"/>
    <w:rsid w:val="00F01760"/>
    <w:rsid w:val="00F07077"/>
    <w:rsid w:val="00F54061"/>
    <w:rsid w:val="00F74FBB"/>
    <w:rsid w:val="00F77A73"/>
    <w:rsid w:val="00F83540"/>
    <w:rsid w:val="00F95CF4"/>
    <w:rsid w:val="00FA20F0"/>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F2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3F2"/>
  </w:style>
  <w:style w:type="paragraph" w:styleId="Footer">
    <w:name w:val="footer"/>
    <w:basedOn w:val="Normal"/>
    <w:link w:val="FooterChar"/>
    <w:uiPriority w:val="99"/>
    <w:unhideWhenUsed/>
    <w:rsid w:val="00DF2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3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F2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3F2"/>
  </w:style>
  <w:style w:type="paragraph" w:styleId="Footer">
    <w:name w:val="footer"/>
    <w:basedOn w:val="Normal"/>
    <w:link w:val="FooterChar"/>
    <w:uiPriority w:val="99"/>
    <w:unhideWhenUsed/>
    <w:rsid w:val="00DF2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2017-11-29T14:14:00Z</dcterms:created>
  <dcterms:modified xsi:type="dcterms:W3CDTF">2017-11-29T14:14:00Z</dcterms:modified>
</cp:coreProperties>
</file>