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E78" w:rsidRDefault="009C1E78" w:rsidP="009C1E7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9C1E78" w:rsidRDefault="009C1E78" w:rsidP="009C1E7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9C1E78" w:rsidRDefault="009C1E78" w:rsidP="009C1E7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(See Annotations and Comments following Offense Instruction 45.3,</w:t>
      </w:r>
      <w:r w:rsidRPr="0084460F">
        <w:rPr>
          <w:rFonts w:ascii="Times New Roman" w:eastAsia="Arial" w:hAnsi="Times New Roman"/>
          <w:sz w:val="26"/>
          <w:szCs w:val="26"/>
        </w:rPr>
        <w:t xml:space="preserve"> </w:t>
      </w:r>
      <w:r w:rsidRPr="0084460F">
        <w:rPr>
          <w:rFonts w:ascii="Times New Roman" w:eastAsia="Arial" w:hAnsi="Times New Roman"/>
          <w:i/>
          <w:sz w:val="26"/>
          <w:szCs w:val="26"/>
        </w:rPr>
        <w:t>infra</w:t>
      </w:r>
      <w:r>
        <w:rPr>
          <w:rFonts w:ascii="Times New Roman" w:eastAsia="Arial" w:hAnsi="Times New Roman"/>
          <w:sz w:val="26"/>
          <w:szCs w:val="26"/>
        </w:rPr>
        <w:t>.)</w:t>
      </w:r>
    </w:p>
    <w:p w:rsidR="009C1E78" w:rsidRDefault="009C1E78" w:rsidP="009C1E7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9C1E78" w:rsidRDefault="009C1E78" w:rsidP="009C1E7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In the appropriate case, the instructions for a Lesser Included Offense, for Second Degree Murder, and for Voluntary or Involuntary Manslaughter may need to be incorporated.</w:t>
      </w:r>
    </w:p>
    <w:p w:rsidR="009C1E78" w:rsidRDefault="009C1E78" w:rsidP="009C1E7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9C1E78" w:rsidRDefault="009C1E78" w:rsidP="009C1E7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If there is evidence that the Defendant acted lawfully, such as in self-defense, a fifth element should be added and explained. For example: “The Defendant did not act in self-defense,” with a definition or explanation of what constitutes self-defense. The absence of self-defense in such circumstances must be proven beyond a reasonable doubt by the Government. </w:t>
      </w:r>
      <w:r w:rsidRPr="0084460F">
        <w:rPr>
          <w:rFonts w:ascii="Times New Roman" w:eastAsia="Arial" w:hAnsi="Times New Roman"/>
          <w:i/>
          <w:sz w:val="26"/>
          <w:szCs w:val="26"/>
        </w:rPr>
        <w:t>United States v. Alvarez</w:t>
      </w:r>
      <w:r>
        <w:rPr>
          <w:rFonts w:ascii="Times New Roman" w:eastAsia="Arial" w:hAnsi="Times New Roman"/>
          <w:sz w:val="26"/>
          <w:szCs w:val="26"/>
        </w:rPr>
        <w:t>, 755 F.2d 830, 842-43, 846 (11</w:t>
      </w:r>
      <w:r w:rsidRPr="00246A4B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1985).</w:t>
      </w:r>
      <w:bookmarkEnd w:id="0"/>
    </w:p>
    <w:sectPr w:rsidR="00725167" w:rsidRPr="009C1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BC7" w:rsidRDefault="00095BC7" w:rsidP="00095BC7">
      <w:pPr>
        <w:spacing w:after="0" w:line="240" w:lineRule="auto"/>
      </w:pPr>
      <w:r>
        <w:separator/>
      </w:r>
    </w:p>
  </w:endnote>
  <w:endnote w:type="continuationSeparator" w:id="0">
    <w:p w:rsidR="00095BC7" w:rsidRDefault="00095BC7" w:rsidP="00095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BC7" w:rsidRDefault="00095BC7" w:rsidP="00095BC7">
      <w:pPr>
        <w:spacing w:after="0" w:line="240" w:lineRule="auto"/>
      </w:pPr>
      <w:r>
        <w:separator/>
      </w:r>
    </w:p>
  </w:footnote>
  <w:footnote w:type="continuationSeparator" w:id="0">
    <w:p w:rsidR="00095BC7" w:rsidRDefault="00095BC7" w:rsidP="00095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42055"/>
    <w:rsid w:val="0005723A"/>
    <w:rsid w:val="0006716B"/>
    <w:rsid w:val="00087D55"/>
    <w:rsid w:val="00091548"/>
    <w:rsid w:val="00095BC7"/>
    <w:rsid w:val="00097C62"/>
    <w:rsid w:val="000A7260"/>
    <w:rsid w:val="000B303C"/>
    <w:rsid w:val="000C1BFC"/>
    <w:rsid w:val="000C32C1"/>
    <w:rsid w:val="000D5591"/>
    <w:rsid w:val="00110446"/>
    <w:rsid w:val="001217D5"/>
    <w:rsid w:val="0012744C"/>
    <w:rsid w:val="00135397"/>
    <w:rsid w:val="00157747"/>
    <w:rsid w:val="00166AB9"/>
    <w:rsid w:val="00194E82"/>
    <w:rsid w:val="001E3479"/>
    <w:rsid w:val="001E5B53"/>
    <w:rsid w:val="002329BF"/>
    <w:rsid w:val="00233997"/>
    <w:rsid w:val="00236275"/>
    <w:rsid w:val="00245EF2"/>
    <w:rsid w:val="002604B9"/>
    <w:rsid w:val="00290544"/>
    <w:rsid w:val="002D2202"/>
    <w:rsid w:val="003067A0"/>
    <w:rsid w:val="00314335"/>
    <w:rsid w:val="00372806"/>
    <w:rsid w:val="003A75E9"/>
    <w:rsid w:val="003B0729"/>
    <w:rsid w:val="003D6207"/>
    <w:rsid w:val="00406A43"/>
    <w:rsid w:val="00431B02"/>
    <w:rsid w:val="00465F35"/>
    <w:rsid w:val="00483B81"/>
    <w:rsid w:val="004A354F"/>
    <w:rsid w:val="004C148A"/>
    <w:rsid w:val="004C531E"/>
    <w:rsid w:val="00503A01"/>
    <w:rsid w:val="00511CE4"/>
    <w:rsid w:val="0056064A"/>
    <w:rsid w:val="00565EF7"/>
    <w:rsid w:val="00586722"/>
    <w:rsid w:val="005B45D9"/>
    <w:rsid w:val="005C4DB9"/>
    <w:rsid w:val="00615301"/>
    <w:rsid w:val="006179FB"/>
    <w:rsid w:val="00632C46"/>
    <w:rsid w:val="00636B96"/>
    <w:rsid w:val="006B1FC0"/>
    <w:rsid w:val="00725167"/>
    <w:rsid w:val="00780FDD"/>
    <w:rsid w:val="00783A2A"/>
    <w:rsid w:val="007C4B9C"/>
    <w:rsid w:val="0080418B"/>
    <w:rsid w:val="00804614"/>
    <w:rsid w:val="0081575C"/>
    <w:rsid w:val="0084460F"/>
    <w:rsid w:val="008A442C"/>
    <w:rsid w:val="008B149D"/>
    <w:rsid w:val="008B4118"/>
    <w:rsid w:val="008C025F"/>
    <w:rsid w:val="008D77A9"/>
    <w:rsid w:val="008E0F69"/>
    <w:rsid w:val="008E221D"/>
    <w:rsid w:val="008E4BA2"/>
    <w:rsid w:val="008E7C9B"/>
    <w:rsid w:val="009458BA"/>
    <w:rsid w:val="009745AC"/>
    <w:rsid w:val="009C1E78"/>
    <w:rsid w:val="009E1B73"/>
    <w:rsid w:val="009F5DAD"/>
    <w:rsid w:val="00A355FD"/>
    <w:rsid w:val="00A66EA6"/>
    <w:rsid w:val="00A746F3"/>
    <w:rsid w:val="00AA01A6"/>
    <w:rsid w:val="00AA4174"/>
    <w:rsid w:val="00AB4329"/>
    <w:rsid w:val="00AC24E2"/>
    <w:rsid w:val="00AE0F43"/>
    <w:rsid w:val="00AE20D4"/>
    <w:rsid w:val="00AF2C77"/>
    <w:rsid w:val="00B111CD"/>
    <w:rsid w:val="00B11304"/>
    <w:rsid w:val="00B55CBA"/>
    <w:rsid w:val="00B8093D"/>
    <w:rsid w:val="00B85D99"/>
    <w:rsid w:val="00B930F5"/>
    <w:rsid w:val="00BA1F2B"/>
    <w:rsid w:val="00BD01A4"/>
    <w:rsid w:val="00BE616A"/>
    <w:rsid w:val="00BE645C"/>
    <w:rsid w:val="00C1091D"/>
    <w:rsid w:val="00C6290E"/>
    <w:rsid w:val="00C83E88"/>
    <w:rsid w:val="00CA3187"/>
    <w:rsid w:val="00CC4195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55A6"/>
    <w:rsid w:val="00DE7E97"/>
    <w:rsid w:val="00DE7F68"/>
    <w:rsid w:val="00E109DF"/>
    <w:rsid w:val="00E20CB0"/>
    <w:rsid w:val="00E31401"/>
    <w:rsid w:val="00E419F1"/>
    <w:rsid w:val="00E42DFC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F27B7F"/>
    <w:rsid w:val="00F57477"/>
    <w:rsid w:val="00F64671"/>
    <w:rsid w:val="00F8667A"/>
    <w:rsid w:val="00FA4737"/>
    <w:rsid w:val="00FC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5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BC7"/>
  </w:style>
  <w:style w:type="paragraph" w:styleId="Footer">
    <w:name w:val="footer"/>
    <w:basedOn w:val="Normal"/>
    <w:link w:val="FooterChar"/>
    <w:uiPriority w:val="99"/>
    <w:unhideWhenUsed/>
    <w:rsid w:val="00095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B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5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BC7"/>
  </w:style>
  <w:style w:type="paragraph" w:styleId="Footer">
    <w:name w:val="footer"/>
    <w:basedOn w:val="Normal"/>
    <w:link w:val="FooterChar"/>
    <w:uiPriority w:val="99"/>
    <w:unhideWhenUsed/>
    <w:rsid w:val="00095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2014-03-31T22:48:00Z</dcterms:created>
  <dcterms:modified xsi:type="dcterms:W3CDTF">2014-06-17T22:24:00Z</dcterms:modified>
</cp:coreProperties>
</file>