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03F01" w14:textId="77777777" w:rsidR="00D217C7" w:rsidRPr="00503874" w:rsidRDefault="00D217C7" w:rsidP="00D217C7">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50.1</w:t>
      </w:r>
    </w:p>
    <w:p w14:paraId="417DEDFE" w14:textId="77777777" w:rsidR="00D217C7" w:rsidRPr="00503874" w:rsidRDefault="00D217C7" w:rsidP="00D217C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 Fraud</w:t>
      </w:r>
    </w:p>
    <w:p w14:paraId="172000F1" w14:textId="77777777" w:rsidR="00D217C7" w:rsidRPr="00503874" w:rsidRDefault="00D217C7" w:rsidP="00D217C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1341</w:t>
      </w:r>
    </w:p>
    <w:p w14:paraId="41D0E4F5" w14:textId="77777777" w:rsidR="00D217C7" w:rsidRPr="00503874" w:rsidRDefault="00D217C7" w:rsidP="00D217C7">
      <w:pPr>
        <w:spacing w:after="0" w:line="240" w:lineRule="auto"/>
        <w:rPr>
          <w:rFonts w:ascii="Times New Roman" w:eastAsia="Arial" w:hAnsi="Times New Roman"/>
          <w:sz w:val="28"/>
          <w:szCs w:val="28"/>
        </w:rPr>
      </w:pPr>
    </w:p>
    <w:p w14:paraId="05EC68D1"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the United States mail] [transmit something by private or commercial interstate carrier] in carrying out a scheme to defraud someone.</w:t>
      </w:r>
    </w:p>
    <w:p w14:paraId="597DDD49"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14:paraId="4C9F1EAC" w14:textId="414BD729"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1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w:t>
      </w:r>
      <w:r w:rsidR="007D38A1" w:rsidRPr="006B7D7A">
        <w:rPr>
          <w:rFonts w:ascii="Times New Roman" w:eastAsia="Arial" w:hAnsi="Times New Roman"/>
          <w:sz w:val="28"/>
          <w:szCs w:val="28"/>
        </w:rPr>
        <w:t>the Defendant knowingly devised or participated in a scheme to defraud someone</w:t>
      </w:r>
      <w:r w:rsidR="007D38A1">
        <w:rPr>
          <w:rFonts w:ascii="Times New Roman" w:eastAsia="Arial" w:hAnsi="Times New Roman"/>
          <w:sz w:val="28"/>
          <w:szCs w:val="28"/>
        </w:rPr>
        <w:t xml:space="preserve"> by</w:t>
      </w:r>
      <w:r w:rsidR="007D38A1" w:rsidRPr="006B7D7A">
        <w:rPr>
          <w:rFonts w:ascii="Times New Roman" w:eastAsia="Arial" w:hAnsi="Times New Roman"/>
          <w:sz w:val="28"/>
          <w:szCs w:val="28"/>
        </w:rPr>
        <w:t xml:space="preserve"> using false or fraudulent pretenses, representations, or promises;</w:t>
      </w:r>
    </w:p>
    <w:p w14:paraId="0F688E92" w14:textId="77777777" w:rsidR="00D217C7" w:rsidRPr="006B7D7A" w:rsidRDefault="00D217C7" w:rsidP="00D217C7">
      <w:pPr>
        <w:spacing w:after="0" w:line="240" w:lineRule="auto"/>
        <w:ind w:left="1109" w:right="720" w:hanging="389"/>
        <w:jc w:val="both"/>
        <w:rPr>
          <w:rFonts w:ascii="Times New Roman" w:eastAsia="Arial" w:hAnsi="Times New Roman"/>
          <w:sz w:val="28"/>
          <w:szCs w:val="28"/>
        </w:rPr>
      </w:pPr>
    </w:p>
    <w:p w14:paraId="39322199" w14:textId="77777777"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2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false or fraudulent pretenses, representations, or promises were about a material fact;</w:t>
      </w:r>
    </w:p>
    <w:p w14:paraId="533FCB04" w14:textId="77777777" w:rsidR="00D217C7" w:rsidRPr="006B7D7A" w:rsidRDefault="00D217C7" w:rsidP="00D217C7">
      <w:pPr>
        <w:spacing w:after="0" w:line="240" w:lineRule="auto"/>
        <w:ind w:left="1109" w:right="720" w:hanging="389"/>
        <w:jc w:val="both"/>
        <w:rPr>
          <w:rFonts w:ascii="Times New Roman" w:eastAsia="Arial" w:hAnsi="Times New Roman"/>
          <w:sz w:val="28"/>
          <w:szCs w:val="28"/>
        </w:rPr>
      </w:pPr>
    </w:p>
    <w:p w14:paraId="515C2986" w14:textId="77777777"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3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Defendant intended to defraud someone; and</w:t>
      </w:r>
    </w:p>
    <w:p w14:paraId="57B1E80C" w14:textId="77777777" w:rsidR="00D217C7" w:rsidRPr="006B7D7A" w:rsidRDefault="00D217C7" w:rsidP="00D217C7">
      <w:pPr>
        <w:spacing w:after="0" w:line="240" w:lineRule="auto"/>
        <w:ind w:left="1109" w:right="720" w:hanging="389"/>
        <w:jc w:val="both"/>
        <w:rPr>
          <w:rFonts w:ascii="Times New Roman" w:eastAsia="Arial" w:hAnsi="Times New Roman"/>
          <w:sz w:val="28"/>
          <w:szCs w:val="28"/>
        </w:rPr>
      </w:pPr>
    </w:p>
    <w:p w14:paraId="5F20038D" w14:textId="77777777"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4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Defendant used [the United States Postal Service by mailing or by causing to be mailed] [a private or commercial interstate carrier by depositing or causing to be deposited with the carrier] something meant to help carry out the scheme to defraud.</w:t>
      </w:r>
    </w:p>
    <w:p w14:paraId="6A352757" w14:textId="77777777" w:rsidR="00D217C7" w:rsidRPr="006B7D7A" w:rsidRDefault="00D217C7" w:rsidP="00D217C7">
      <w:pPr>
        <w:spacing w:after="0" w:line="280" w:lineRule="exact"/>
        <w:ind w:left="2509" w:right="1474" w:hanging="1440"/>
        <w:jc w:val="both"/>
        <w:rPr>
          <w:rFonts w:ascii="Times New Roman" w:eastAsia="Arial" w:hAnsi="Times New Roman"/>
          <w:sz w:val="28"/>
          <w:szCs w:val="28"/>
        </w:rPr>
      </w:pPr>
    </w:p>
    <w:p w14:paraId="14331CC2"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“private or commercial interstate carrier” includes any business that transmits, carries, or delivers items from one state to another. It doesn’t matter whether the message or item actually moves from one state to another as long as the message or item is delivered to the carrier.]</w:t>
      </w:r>
    </w:p>
    <w:p w14:paraId="07E30463" w14:textId="30627935" w:rsidR="00D217C7" w:rsidRPr="00503874" w:rsidRDefault="007D38A1"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“scheme to defraud” </w:t>
      </w:r>
      <w:r>
        <w:rPr>
          <w:rFonts w:ascii="Times New Roman" w:eastAsia="Arial" w:hAnsi="Times New Roman"/>
          <w:sz w:val="28"/>
          <w:szCs w:val="28"/>
        </w:rPr>
        <w:t>means</w:t>
      </w:r>
      <w:r w:rsidRPr="00503874">
        <w:rPr>
          <w:rFonts w:ascii="Times New Roman" w:eastAsia="Arial" w:hAnsi="Times New Roman"/>
          <w:sz w:val="28"/>
          <w:szCs w:val="28"/>
        </w:rPr>
        <w:t xml:space="preserve"> any plan or course of action intended to deceive or cheat someone out of money or property using false or fraudulent </w:t>
      </w:r>
      <w:r w:rsidRPr="00503874">
        <w:rPr>
          <w:rFonts w:ascii="Times New Roman" w:eastAsia="Arial" w:hAnsi="Times New Roman"/>
          <w:sz w:val="28"/>
          <w:szCs w:val="28"/>
        </w:rPr>
        <w:lastRenderedPageBreak/>
        <w:t>pretenses, representations, or promises</w:t>
      </w:r>
      <w:r w:rsidR="00D217C7" w:rsidRPr="00503874">
        <w:rPr>
          <w:rFonts w:ascii="Times New Roman" w:eastAsia="Arial" w:hAnsi="Times New Roman"/>
          <w:sz w:val="28"/>
          <w:szCs w:val="28"/>
        </w:rPr>
        <w:t>.</w:t>
      </w:r>
    </w:p>
    <w:p w14:paraId="2B2C0F80"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statement or representation is “false” or “fraudulent” if it is about a material fact, it is made with intent to defraud, and the speaker either knows it is untrue or makes it with reckless indifference to the truth. It may be false or fraudulent if it is made with the intent to defraud and is a half-truth or effectively conceals a material fact.</w:t>
      </w:r>
    </w:p>
    <w:p w14:paraId="545B6A8E"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that a reasonable person would use to decide whether to do or not do something. A fact is “material” if it has the capacity or natural tendency to influence a person’s decision. It doesn’t matter whether the decision-maker actually relied on the statement or knew or should have known that the statement was false.</w:t>
      </w:r>
    </w:p>
    <w:p w14:paraId="5213A73F" w14:textId="14DBED4D" w:rsidR="00D217C7" w:rsidRPr="00503874" w:rsidRDefault="007D38A1"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act with “intent to defraud” means to act knowingly and with the specific intent </w:t>
      </w:r>
      <w:r>
        <w:rPr>
          <w:rFonts w:ascii="Times New Roman" w:eastAsia="Arial" w:hAnsi="Times New Roman"/>
          <w:sz w:val="28"/>
          <w:szCs w:val="28"/>
        </w:rPr>
        <w:t xml:space="preserve">use false or fraudulent pretenses, representations, or promises to cause loss or injury.  Proving intent to deceive alone, without the intent to cause loss or injury, is not </w:t>
      </w:r>
      <w:proofErr w:type="gramStart"/>
      <w:r>
        <w:rPr>
          <w:rFonts w:ascii="Times New Roman" w:eastAsia="Arial" w:hAnsi="Times New Roman"/>
          <w:sz w:val="28"/>
          <w:szCs w:val="28"/>
        </w:rPr>
        <w:t>sufficient</w:t>
      </w:r>
      <w:proofErr w:type="gramEnd"/>
      <w:r>
        <w:rPr>
          <w:rFonts w:ascii="Times New Roman" w:eastAsia="Arial" w:hAnsi="Times New Roman"/>
          <w:sz w:val="28"/>
          <w:szCs w:val="28"/>
        </w:rPr>
        <w:t xml:space="preserve"> to prove intent to defraud</w:t>
      </w:r>
      <w:r w:rsidRPr="00503874">
        <w:rPr>
          <w:rFonts w:ascii="Times New Roman" w:eastAsia="Arial" w:hAnsi="Times New Roman"/>
          <w:sz w:val="28"/>
          <w:szCs w:val="28"/>
        </w:rPr>
        <w:t>.</w:t>
      </w:r>
    </w:p>
    <w:p w14:paraId="5703F7AC"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all the details about the precise nature and purpose of the scheme or that the material [mailed] [deposited with an interstate carrier] was itself false or fraudulent. It also does not have to prove that the use of [the mail] [the interstate carrier] was intended as the specific or exclusive means carrying out the fraud, or that the Defendant did the actual </w:t>
      </w:r>
      <w:r w:rsidRPr="00503874">
        <w:rPr>
          <w:rFonts w:ascii="Times New Roman" w:eastAsia="Arial" w:hAnsi="Times New Roman"/>
          <w:sz w:val="28"/>
          <w:szCs w:val="28"/>
        </w:rPr>
        <w:lastRenderedPageBreak/>
        <w:t>[mailing] [depositing]. It doesn’t even have to prove that anyone was actually defrauded.</w:t>
      </w:r>
    </w:p>
    <w:p w14:paraId="4E416EE1" w14:textId="77777777"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“cause” [the mail] [an interstate carrier] to be used is to do an act knowing that the use of [the mail] [the carrier] will usually follow in the ordinary course of business or where that use can reasonably be foreseen.</w:t>
      </w:r>
    </w:p>
    <w:p w14:paraId="3F478F12" w14:textId="3AE263B5" w:rsidR="00725167" w:rsidRPr="00D217C7" w:rsidRDefault="007D38A1"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Each separate use of [the mail] [an interstate carrier] as part of the scheme </w:t>
      </w:r>
      <w:r>
        <w:rPr>
          <w:rFonts w:ascii="Times New Roman" w:eastAsia="Arial" w:hAnsi="Times New Roman"/>
          <w:sz w:val="28"/>
          <w:szCs w:val="28"/>
        </w:rPr>
        <w:t>to defraud is a separate crime.</w:t>
      </w:r>
      <w:bookmarkStart w:id="0" w:name="_GoBack"/>
      <w:bookmarkEnd w:id="0"/>
    </w:p>
    <w:sectPr w:rsidR="00725167" w:rsidRPr="00D217C7" w:rsidSect="00BE336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F4BBC" w14:textId="77777777" w:rsidR="00CF0A53" w:rsidRDefault="00CF0A53" w:rsidP="00CF0A53">
      <w:pPr>
        <w:spacing w:after="0" w:line="240" w:lineRule="auto"/>
      </w:pPr>
      <w:r>
        <w:separator/>
      </w:r>
    </w:p>
  </w:endnote>
  <w:endnote w:type="continuationSeparator" w:id="0">
    <w:p w14:paraId="5C0AEEE5" w14:textId="77777777" w:rsidR="00CF0A53" w:rsidRDefault="00CF0A53" w:rsidP="00C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87D81" w14:textId="77777777" w:rsidR="00CF0A53" w:rsidRDefault="00CF0A53" w:rsidP="00CF0A53">
      <w:pPr>
        <w:spacing w:after="0" w:line="240" w:lineRule="auto"/>
      </w:pPr>
      <w:r>
        <w:separator/>
      </w:r>
    </w:p>
  </w:footnote>
  <w:footnote w:type="continuationSeparator" w:id="0">
    <w:p w14:paraId="6D49D5C4" w14:textId="77777777" w:rsidR="00CF0A53" w:rsidRDefault="00CF0A53" w:rsidP="00CF0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43CCE"/>
    <w:rsid w:val="007563EF"/>
    <w:rsid w:val="007660E3"/>
    <w:rsid w:val="00771D71"/>
    <w:rsid w:val="00786F50"/>
    <w:rsid w:val="007A6B81"/>
    <w:rsid w:val="007A709E"/>
    <w:rsid w:val="007B23A4"/>
    <w:rsid w:val="007D2297"/>
    <w:rsid w:val="007D38A1"/>
    <w:rsid w:val="007D489E"/>
    <w:rsid w:val="007F6988"/>
    <w:rsid w:val="008154EA"/>
    <w:rsid w:val="0081575C"/>
    <w:rsid w:val="00825482"/>
    <w:rsid w:val="00867923"/>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62FD8"/>
    <w:rsid w:val="00BE3368"/>
    <w:rsid w:val="00BF48B6"/>
    <w:rsid w:val="00C364B3"/>
    <w:rsid w:val="00C6381A"/>
    <w:rsid w:val="00C65CA3"/>
    <w:rsid w:val="00C67B4C"/>
    <w:rsid w:val="00C80256"/>
    <w:rsid w:val="00C81EB6"/>
    <w:rsid w:val="00C90D9E"/>
    <w:rsid w:val="00CB15F1"/>
    <w:rsid w:val="00CB5193"/>
    <w:rsid w:val="00CD4431"/>
    <w:rsid w:val="00CF0A53"/>
    <w:rsid w:val="00CF4820"/>
    <w:rsid w:val="00D217C7"/>
    <w:rsid w:val="00D230DA"/>
    <w:rsid w:val="00D841D4"/>
    <w:rsid w:val="00D96E05"/>
    <w:rsid w:val="00DC18AE"/>
    <w:rsid w:val="00DC4D62"/>
    <w:rsid w:val="00DC59BD"/>
    <w:rsid w:val="00DD5FE6"/>
    <w:rsid w:val="00E06D44"/>
    <w:rsid w:val="00E13812"/>
    <w:rsid w:val="00E26C5E"/>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7F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F0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A53"/>
  </w:style>
  <w:style w:type="paragraph" w:styleId="Footer">
    <w:name w:val="footer"/>
    <w:basedOn w:val="Normal"/>
    <w:link w:val="FooterChar"/>
    <w:uiPriority w:val="99"/>
    <w:unhideWhenUsed/>
    <w:rsid w:val="00CF0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2014-03-31T22:39:00Z</dcterms:created>
  <dcterms:modified xsi:type="dcterms:W3CDTF">2019-02-05T16:04:00Z</dcterms:modified>
</cp:coreProperties>
</file>