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3D4CB3" w14:textId="77777777" w:rsidR="00C32C06" w:rsidRPr="00854E04" w:rsidRDefault="00C32C06" w:rsidP="00C32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4E04">
        <w:rPr>
          <w:rFonts w:ascii="Times New Roman" w:eastAsia="Times New Roman" w:hAnsi="Times New Roman" w:cs="Times New Roman"/>
          <w:b/>
          <w:sz w:val="28"/>
          <w:szCs w:val="28"/>
        </w:rPr>
        <w:t>O53</w:t>
      </w:r>
    </w:p>
    <w:p w14:paraId="36B450A9" w14:textId="77777777" w:rsidR="00C32C06" w:rsidRPr="00854E04" w:rsidRDefault="00C32C06" w:rsidP="00C32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4E04">
        <w:rPr>
          <w:rFonts w:ascii="Times New Roman" w:eastAsia="Times New Roman" w:hAnsi="Times New Roman" w:cs="Times New Roman"/>
          <w:b/>
          <w:sz w:val="28"/>
          <w:szCs w:val="28"/>
        </w:rPr>
        <w:t>Health Care Fraud</w:t>
      </w:r>
    </w:p>
    <w:p w14:paraId="3E8730DF" w14:textId="77777777" w:rsidR="00C32C06" w:rsidRDefault="00C32C06" w:rsidP="005F0A1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4E04">
        <w:rPr>
          <w:rFonts w:ascii="Times New Roman" w:eastAsia="Times New Roman" w:hAnsi="Times New Roman" w:cs="Times New Roman"/>
          <w:b/>
          <w:sz w:val="28"/>
          <w:szCs w:val="28"/>
        </w:rPr>
        <w:t>18 U.S.C. § 1347</w:t>
      </w:r>
    </w:p>
    <w:p w14:paraId="0E9AAD07" w14:textId="120A6F93" w:rsidR="00C32C06" w:rsidRDefault="00C931AD" w:rsidP="00C32C0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s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Federal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crime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>to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knowingly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and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willfully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execute, 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>or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attempt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to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 xml:space="preserve"> e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x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e</w:t>
      </w:r>
      <w:r w:rsidR="00C32C06"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 w:rsidR="00C32C06"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e,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a</w:t>
      </w:r>
      <w:r w:rsidR="00C32C0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="00C32C06"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e</w:t>
      </w:r>
      <w:r w:rsidR="00C32C06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e</w:t>
      </w:r>
      <w:r w:rsidR="00C32C0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r</w:t>
      </w:r>
      <w:r w:rsidR="00C32C0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ar</w:t>
      </w:r>
      <w:r w:rsidR="00C32C06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f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="00C32C06"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e</w:t>
      </w:r>
      <w:r w:rsidR="00C32C0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C32C06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o</w:t>
      </w:r>
      <w:r w:rsidR="00C32C0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="00C32C06"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efr</w:t>
      </w:r>
      <w:r w:rsidR="00C32C06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d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a</w:t>
      </w:r>
      <w:r w:rsidR="00C32C0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C32C06"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ea</w:t>
      </w:r>
      <w:r w:rsidR="00C32C06"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C32C06">
        <w:rPr>
          <w:rFonts w:ascii="Times New Roman" w:eastAsia="Times New Roman" w:hAnsi="Times New Roman" w:cs="Times New Roman"/>
          <w:spacing w:val="4"/>
          <w:sz w:val="28"/>
          <w:szCs w:val="28"/>
        </w:rPr>
        <w:t>h</w:t>
      </w:r>
      <w:r w:rsidR="00C32C06">
        <w:rPr>
          <w:rFonts w:ascii="Times New Roman" w:eastAsia="Times New Roman" w:hAnsi="Times New Roman" w:cs="Times New Roman"/>
          <w:spacing w:val="-2"/>
          <w:sz w:val="28"/>
          <w:szCs w:val="28"/>
        </w:rPr>
        <w:t>-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 xml:space="preserve">care 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 w:rsidR="00C32C06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e</w:t>
      </w:r>
      <w:r w:rsidR="00C32C06"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t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p</w:t>
      </w:r>
      <w:r w:rsidR="00C32C06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="00C32C06"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ra</w:t>
      </w:r>
      <w:r w:rsidR="00C32C06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,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r</w:t>
      </w:r>
      <w:r w:rsidR="00C32C0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o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g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et</w:t>
      </w:r>
      <w:r w:rsidR="00C32C0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="00C32C06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ny o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f</w:t>
      </w:r>
      <w:r w:rsidR="00C32C0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C32C06"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e</w:t>
      </w:r>
      <w:r w:rsidR="00C32C06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="00C32C06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 xml:space="preserve">ey 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r</w:t>
      </w:r>
      <w:r w:rsidR="00C32C06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="00C32C06"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r</w:t>
      </w:r>
      <w:r w:rsidR="00C32C06"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e</w:t>
      </w:r>
      <w:r w:rsidR="00C32C06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C32C06"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="00C32C06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d</w:t>
      </w:r>
      <w:r w:rsidR="00C32C06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 w:rsidR="00C32C06"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,</w:t>
      </w:r>
      <w:r w:rsidR="00C32C0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r</w:t>
      </w:r>
      <w:r w:rsidR="00C32C0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C32C06"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="00C32C06"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er</w:t>
      </w:r>
      <w:r w:rsidR="00C32C0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e</w:t>
      </w:r>
      <w:r w:rsidR="00C32C0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C32C06"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 w:rsidR="00C32C06"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C32C06"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r</w:t>
      </w:r>
      <w:r w:rsidR="00C32C06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="00C32C06"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C32C06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C32C06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l</w:t>
      </w:r>
      <w:r w:rsidR="00C32C0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f,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a</w:t>
      </w:r>
      <w:r w:rsidR="00C32C0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e</w:t>
      </w:r>
      <w:r w:rsidR="00C32C06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 w:rsidR="00C32C06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- care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b</w:t>
      </w:r>
      <w:r w:rsidR="00C32C06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e</w:t>
      </w:r>
      <w:r w:rsidR="00C32C06"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t</w:t>
      </w:r>
      <w:r w:rsidR="00C32C0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 w:rsidR="00C32C06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="00C32C06"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ram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b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y</w:t>
      </w:r>
      <w:r w:rsidR="00C32C0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C32C06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ea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s</w:t>
      </w:r>
      <w:r w:rsidR="00C32C06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="00C32C06"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f</w:t>
      </w:r>
      <w:r w:rsidR="00C32C0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f</w:t>
      </w:r>
      <w:r w:rsidR="00C32C06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 w:rsidR="00C32C06"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e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r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fra</w:t>
      </w:r>
      <w:r w:rsidR="00C32C06"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="00C32C06"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 w:rsidR="00C32C06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="00C32C06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t</w:t>
      </w:r>
      <w:r w:rsidR="00C32C06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="00C32C06"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re</w:t>
      </w:r>
      <w:r w:rsidR="00C32C06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e</w:t>
      </w:r>
      <w:r w:rsidR="00C32C06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="00C32C06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, re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r</w:t>
      </w:r>
      <w:r w:rsidR="00C32C06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="00C32C06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="00C32C06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a</w:t>
      </w:r>
      <w:r w:rsidR="00C32C06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="00C32C06">
        <w:rPr>
          <w:rFonts w:ascii="Times New Roman" w:eastAsia="Times New Roman" w:hAnsi="Times New Roman" w:cs="Times New Roman"/>
          <w:spacing w:val="-1"/>
          <w:sz w:val="28"/>
          <w:szCs w:val="28"/>
        </w:rPr>
        <w:t>on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,</w:t>
      </w:r>
      <w:r w:rsidR="00C32C0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C32C06"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 w:rsidR="00C32C06">
        <w:rPr>
          <w:rFonts w:ascii="Times New Roman" w:eastAsia="Times New Roman" w:hAnsi="Times New Roman" w:cs="Times New Roman"/>
          <w:sz w:val="28"/>
          <w:szCs w:val="28"/>
        </w:rPr>
        <w:t>r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C32C06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is</w:t>
      </w:r>
      <w:r w:rsidR="00C32C06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="00C32C06">
        <w:rPr>
          <w:rFonts w:ascii="Times New Roman" w:eastAsia="Times New Roman" w:hAnsi="Times New Roman" w:cs="Times New Roman"/>
          <w:spacing w:val="1"/>
          <w:sz w:val="28"/>
          <w:szCs w:val="28"/>
        </w:rPr>
        <w:t>s.</w:t>
      </w:r>
    </w:p>
    <w:p w14:paraId="5EEC9C50" w14:textId="77777777" w:rsidR="00C32C06" w:rsidRDefault="00C32C06" w:rsidP="00C32C0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wing </w:t>
      </w:r>
      <w:r>
        <w:rPr>
          <w:rFonts w:ascii="Times New Roman" w:eastAsia="Times New Roman" w:hAnsi="Times New Roman" w:cs="Times New Roman"/>
          <w:sz w:val="28"/>
          <w:szCs w:val="28"/>
        </w:rPr>
        <w:t>fac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are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26695FD" w14:textId="07C13383" w:rsidR="00C32C06" w:rsidRPr="005F0A1B" w:rsidRDefault="00C32C06" w:rsidP="005F0A1B">
      <w:pPr>
        <w:pStyle w:val="ListParagraph"/>
        <w:numPr>
          <w:ilvl w:val="0"/>
          <w:numId w:val="10"/>
        </w:numPr>
        <w:spacing w:line="240" w:lineRule="auto"/>
        <w:ind w:right="72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ef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nd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ow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gl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y e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x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ec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54E0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r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a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pt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d</w:t>
      </w:r>
      <w:r w:rsidRPr="00854E04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o</w:t>
      </w:r>
      <w:r w:rsidRPr="00854E04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x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 xml:space="preserve">e, a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r</w:t>
      </w:r>
      <w:r w:rsidRPr="00854E0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ar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f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 xml:space="preserve">ce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o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d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efr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d</w:t>
      </w:r>
      <w:r w:rsidRPr="00854E04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pacing w:val="3"/>
          <w:sz w:val="28"/>
          <w:szCs w:val="28"/>
        </w:rPr>
        <w:t>h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 xml:space="preserve">are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p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ra</w:t>
      </w:r>
      <w:r w:rsidRPr="00854E04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54E0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[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r</w:t>
      </w:r>
      <w:r w:rsidRPr="00854E0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 xml:space="preserve">o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n</w:t>
      </w:r>
      <w:r w:rsidRPr="00854E04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 xml:space="preserve">ey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r</w:t>
      </w:r>
      <w:r w:rsidRPr="00854E0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r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er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ed</w:t>
      </w:r>
      <w:r w:rsidRPr="00854E0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 w:rsidRPr="00854E04"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54E0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4"/>
          <w:sz w:val="28"/>
          <w:szCs w:val="28"/>
        </w:rPr>
        <w:t>o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r</w:t>
      </w:r>
      <w:r w:rsidRPr="00854E0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er</w:t>
      </w:r>
      <w:r w:rsidRPr="00854E0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or 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nt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l</w:t>
      </w:r>
      <w:r w:rsidRPr="00854E04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f,</w:t>
      </w:r>
      <w:r w:rsidRPr="00854E0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a</w:t>
      </w:r>
      <w:r w:rsidRPr="00854E0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-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care</w:t>
      </w:r>
      <w:r w:rsidRPr="00854E0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p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og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a</w:t>
      </w:r>
      <w:r w:rsidRPr="00854E04"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 xml:space="preserve">] </w:t>
      </w:r>
      <w:r w:rsidRPr="00854E04">
        <w:rPr>
          <w:rFonts w:ascii="Times New Roman" w:eastAsia="Times New Roman" w:hAnsi="Times New Roman" w:cs="Times New Roman"/>
          <w:spacing w:val="4"/>
          <w:sz w:val="28"/>
          <w:szCs w:val="28"/>
        </w:rPr>
        <w:t>b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y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using 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f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ls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or 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fra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p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r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54E0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re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r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a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>on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54E0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r</w:t>
      </w:r>
      <w:r w:rsidRPr="00854E0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 w:rsidRPr="00854E04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854E04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is</w:t>
      </w:r>
      <w:r w:rsidRPr="00854E04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s;</w:t>
      </w:r>
    </w:p>
    <w:p w14:paraId="0FD34305" w14:textId="77777777" w:rsidR="00C32C06" w:rsidRPr="00854E04" w:rsidRDefault="00C32C06" w:rsidP="005F0A1B">
      <w:pPr>
        <w:pStyle w:val="ListParagraph"/>
        <w:numPr>
          <w:ilvl w:val="0"/>
          <w:numId w:val="10"/>
        </w:numPr>
        <w:spacing w:line="240" w:lineRule="auto"/>
        <w:ind w:right="720"/>
        <w:contextualSpacing w:val="0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the health care benefit program affected interstate commerce;</w:t>
      </w:r>
    </w:p>
    <w:p w14:paraId="506EF066" w14:textId="77777777" w:rsidR="00C32C06" w:rsidRPr="00854E04" w:rsidRDefault="00C32C06" w:rsidP="005F0A1B">
      <w:pPr>
        <w:pStyle w:val="ListParagraph"/>
        <w:numPr>
          <w:ilvl w:val="0"/>
          <w:numId w:val="10"/>
        </w:numPr>
        <w:spacing w:line="240" w:lineRule="auto"/>
        <w:ind w:right="720"/>
        <w:contextualSpacing w:val="0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he false or fraudulent pretenses, representations, or promises related to a material fact;</w:t>
      </w:r>
    </w:p>
    <w:p w14:paraId="42F407E0" w14:textId="77777777" w:rsidR="00C32C06" w:rsidRPr="00854E04" w:rsidRDefault="00C32C06" w:rsidP="005F0A1B">
      <w:pPr>
        <w:pStyle w:val="ListParagraph"/>
        <w:numPr>
          <w:ilvl w:val="0"/>
          <w:numId w:val="10"/>
        </w:numPr>
        <w:spacing w:line="240" w:lineRule="auto"/>
        <w:ind w:right="720"/>
        <w:contextualSpacing w:val="0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the Defendant acted willfully and intended to defraud; and</w:t>
      </w:r>
    </w:p>
    <w:p w14:paraId="541F5C10" w14:textId="77777777" w:rsidR="00C32C06" w:rsidRPr="00854E04" w:rsidRDefault="00C32C06" w:rsidP="005F0A1B">
      <w:pPr>
        <w:pStyle w:val="ListParagraph"/>
        <w:numPr>
          <w:ilvl w:val="0"/>
          <w:numId w:val="10"/>
        </w:numPr>
        <w:spacing w:line="240" w:lineRule="auto"/>
        <w:ind w:right="720"/>
        <w:contextualSpacing w:val="0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854E04">
        <w:rPr>
          <w:rFonts w:ascii="Times New Roman" w:eastAsia="Times New Roman" w:hAnsi="Times New Roman" w:cs="Times New Roman"/>
          <w:spacing w:val="1"/>
          <w:sz w:val="28"/>
          <w:szCs w:val="28"/>
        </w:rPr>
        <w:t>the Defendant did so in connection with the delivery of or payment for health-care benefits, items, or services.</w:t>
      </w:r>
    </w:p>
    <w:p w14:paraId="213DDCC9" w14:textId="6B79CCE9" w:rsidR="00C32C06" w:rsidRDefault="00C32C06" w:rsidP="00C32C0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lth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care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ra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ra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t, </w:t>
      </w:r>
      <w:r>
        <w:rPr>
          <w:rFonts w:ascii="Times New Roman" w:eastAsia="Times New Roman" w:hAnsi="Times New Roman" w:cs="Times New Roman"/>
          <w:sz w:val="28"/>
          <w:szCs w:val="28"/>
        </w:rPr>
        <w:t>affe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erce,</w:t>
      </w:r>
      <w:r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ch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that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ov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l </w:t>
      </w:r>
      <w:r w:rsidR="00C931AD"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 w:rsidR="00C931AD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="00C931AD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="00C931AD">
        <w:rPr>
          <w:rFonts w:ascii="Times New Roman" w:eastAsia="Times New Roman" w:hAnsi="Times New Roman" w:cs="Times New Roman"/>
          <w:sz w:val="28"/>
          <w:szCs w:val="28"/>
        </w:rPr>
        <w:t>ef</w:t>
      </w:r>
      <w:r w:rsidR="00C931AD"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 w:rsidR="00C931AD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C931AD">
        <w:rPr>
          <w:rFonts w:ascii="Times New Roman" w:eastAsia="Times New Roman" w:hAnsi="Times New Roman" w:cs="Times New Roman"/>
          <w:sz w:val="28"/>
          <w:szCs w:val="28"/>
        </w:rPr>
        <w:t xml:space="preserve">, item, </w:t>
      </w:r>
      <w:r w:rsidR="00C931AD">
        <w:rPr>
          <w:rFonts w:ascii="Times New Roman" w:eastAsia="Times New Roman" w:hAnsi="Times New Roman" w:cs="Times New Roman"/>
          <w:spacing w:val="3"/>
          <w:sz w:val="28"/>
          <w:szCs w:val="28"/>
        </w:rPr>
        <w:t>or</w:t>
      </w:r>
      <w:r w:rsidR="00C931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31AD">
        <w:rPr>
          <w:rFonts w:ascii="Times New Roman" w:eastAsia="Times New Roman" w:hAnsi="Times New Roman" w:cs="Times New Roman"/>
          <w:spacing w:val="3"/>
          <w:sz w:val="28"/>
          <w:szCs w:val="28"/>
        </w:rPr>
        <w:t>service</w:t>
      </w:r>
      <w:r w:rsidR="00C931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31AD">
        <w:rPr>
          <w:rFonts w:ascii="Times New Roman" w:eastAsia="Times New Roman" w:hAnsi="Times New Roman" w:cs="Times New Roman"/>
          <w:spacing w:val="3"/>
          <w:sz w:val="28"/>
          <w:szCs w:val="28"/>
        </w:rPr>
        <w:t>for</w:t>
      </w:r>
      <w:r w:rsidR="00C931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31AD">
        <w:rPr>
          <w:rFonts w:ascii="Times New Roman" w:eastAsia="Times New Roman" w:hAnsi="Times New Roman" w:cs="Times New Roman"/>
          <w:spacing w:val="3"/>
          <w:sz w:val="28"/>
          <w:szCs w:val="28"/>
        </w:rPr>
        <w:t>which</w:t>
      </w:r>
      <w:r w:rsidR="00C931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31AD">
        <w:rPr>
          <w:rFonts w:ascii="Times New Roman" w:eastAsia="Times New Roman" w:hAnsi="Times New Roman" w:cs="Times New Roman"/>
          <w:spacing w:val="2"/>
          <w:sz w:val="28"/>
          <w:szCs w:val="28"/>
        </w:rPr>
        <w:t>payment</w:t>
      </w:r>
      <w:r w:rsidR="00C931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31AD">
        <w:rPr>
          <w:rFonts w:ascii="Times New Roman" w:eastAsia="Times New Roman" w:hAnsi="Times New Roman" w:cs="Times New Roman"/>
          <w:spacing w:val="4"/>
          <w:sz w:val="28"/>
          <w:szCs w:val="28"/>
        </w:rPr>
        <w:t>may</w:t>
      </w:r>
      <w:r w:rsidR="00C931AD">
        <w:rPr>
          <w:rFonts w:ascii="Times New Roman" w:eastAsia="Times New Roman" w:hAnsi="Times New Roman" w:cs="Times New Roman"/>
          <w:sz w:val="28"/>
          <w:szCs w:val="28"/>
        </w:rPr>
        <w:t xml:space="preserve"> be </w:t>
      </w:r>
      <w:r w:rsidR="00C931AD">
        <w:rPr>
          <w:rFonts w:ascii="Times New Roman" w:eastAsia="Times New Roman" w:hAnsi="Times New Roman" w:cs="Times New Roman"/>
          <w:spacing w:val="3"/>
          <w:sz w:val="28"/>
          <w:szCs w:val="28"/>
        </w:rPr>
        <w:t>made</w:t>
      </w:r>
      <w:r w:rsidR="00C931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31AD">
        <w:rPr>
          <w:rFonts w:ascii="Times New Roman" w:eastAsia="Times New Roman" w:hAnsi="Times New Roman" w:cs="Times New Roman"/>
          <w:spacing w:val="3"/>
          <w:sz w:val="28"/>
          <w:szCs w:val="28"/>
        </w:rPr>
        <w:t>under</w:t>
      </w:r>
      <w:r w:rsidR="00C931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31AD">
        <w:rPr>
          <w:rFonts w:ascii="Times New Roman" w:eastAsia="Times New Roman" w:hAnsi="Times New Roman" w:cs="Times New Roman"/>
          <w:spacing w:val="3"/>
          <w:sz w:val="28"/>
          <w:szCs w:val="28"/>
        </w:rPr>
        <w:t>the</w:t>
      </w:r>
      <w:r w:rsidR="00C931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31AD">
        <w:rPr>
          <w:rFonts w:ascii="Times New Roman" w:eastAsia="Times New Roman" w:hAnsi="Times New Roman" w:cs="Times New Roman"/>
          <w:spacing w:val="1"/>
          <w:sz w:val="28"/>
          <w:szCs w:val="28"/>
        </w:rPr>
        <w:t>plan</w:t>
      </w:r>
      <w:r w:rsidR="00C931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31AD">
        <w:rPr>
          <w:rFonts w:ascii="Times New Roman" w:eastAsia="Times New Roman" w:hAnsi="Times New Roman" w:cs="Times New Roman"/>
          <w:spacing w:val="4"/>
          <w:sz w:val="28"/>
          <w:szCs w:val="28"/>
        </w:rPr>
        <w:t>or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t.</w:t>
      </w:r>
    </w:p>
    <w:p w14:paraId="5D4BD532" w14:textId="77777777" w:rsidR="00C32C06" w:rsidRDefault="00C32C06" w:rsidP="00C32C0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ra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i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lt</w:t>
      </w:r>
      <w:r>
        <w:rPr>
          <w:rFonts w:ascii="Times New Roman" w:eastAsia="Times New Roman" w:hAnsi="Times New Roman" w:cs="Times New Roman"/>
          <w:sz w:val="28"/>
          <w:szCs w:val="28"/>
        </w:rPr>
        <w:t>h ca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am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goods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son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m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noth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ee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noth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ount</w:t>
      </w:r>
      <w:r>
        <w:rPr>
          <w:rFonts w:ascii="Times New Roman" w:eastAsia="Times New Roman" w:hAnsi="Times New Roman" w:cs="Times New Roman"/>
          <w:sz w:val="28"/>
          <w:szCs w:val="28"/>
        </w:rPr>
        <w:t>ry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nit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he Gov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og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ram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ith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mm</w:t>
      </w:r>
      <w:r>
        <w:rPr>
          <w:rFonts w:ascii="Times New Roman" w:eastAsia="Times New Roman" w:hAnsi="Times New Roman" w:cs="Times New Roman"/>
          <w:sz w:val="28"/>
          <w:szCs w:val="28"/>
        </w:rPr>
        <w:t>erce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tivi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mm</w:t>
      </w:r>
      <w:r>
        <w:rPr>
          <w:rFonts w:ascii="Times New Roman" w:eastAsia="Times New Roman" w:hAnsi="Times New Roman" w:cs="Times New Roman"/>
          <w:sz w:val="28"/>
          <w:szCs w:val="28"/>
        </w:rPr>
        <w:t>erce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e.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no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e] [a]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erce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e]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z w:val="28"/>
          <w:szCs w:val="28"/>
        </w:rPr>
        <w:t>a]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erc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e.</w:t>
      </w:r>
    </w:p>
    <w:p w14:paraId="413ED8A0" w14:textId="77777777" w:rsidR="00C32C06" w:rsidRDefault="00C32C06" w:rsidP="00C32C0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pl</w:t>
      </w:r>
      <w:r>
        <w:rPr>
          <w:rFonts w:ascii="Times New Roman" w:eastAsia="Times New Roman" w:hAnsi="Times New Roman" w:cs="Times New Roman"/>
          <w:sz w:val="28"/>
          <w:szCs w:val="28"/>
        </w:rPr>
        <w:t>an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ou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ey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usi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fra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nt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3093676" w14:textId="77777777" w:rsidR="00C32C06" w:rsidRDefault="00C32C06" w:rsidP="00C32C0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st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 re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z w:val="28"/>
          <w:szCs w:val="28"/>
        </w:rPr>
        <w:t>fa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e”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z w:val="28"/>
          <w:szCs w:val="28"/>
        </w:rPr>
        <w:t>fra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”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sp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no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ec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z w:val="28"/>
          <w:szCs w:val="28"/>
        </w:rPr>
        <w:t>fer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ce as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z w:val="28"/>
          <w:szCs w:val="28"/>
        </w:rPr>
        <w:t>ra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z w:val="28"/>
          <w:szCs w:val="28"/>
        </w:rPr>
        <w:t>fa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ls</w:t>
      </w:r>
      <w:r>
        <w:rPr>
          <w:rFonts w:ascii="Times New Roman" w:eastAsia="Times New Roman" w:hAnsi="Times New Roman" w:cs="Times New Roman"/>
          <w:sz w:val="28"/>
          <w:szCs w:val="28"/>
        </w:rPr>
        <w:t>e”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z w:val="28"/>
          <w:szCs w:val="28"/>
        </w:rPr>
        <w:t>fra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effe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ce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l fact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d.</w:t>
      </w:r>
    </w:p>
    <w:p w14:paraId="337B1985" w14:textId="77777777" w:rsidR="00C32C06" w:rsidRDefault="00C32C06" w:rsidP="00C32C0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z w:val="28"/>
          <w:szCs w:val="28"/>
        </w:rPr>
        <w:t>ac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fact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ty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ral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ce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the 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sz w:val="28"/>
          <w:szCs w:val="28"/>
        </w:rPr>
        <w:t>y re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ed</w:t>
      </w:r>
      <w:proofErr w:type="gramEnd"/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st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k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ew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sho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hav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no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</w:p>
    <w:p w14:paraId="148ED631" w14:textId="77777777" w:rsidR="00C32C06" w:rsidRDefault="00C32C06" w:rsidP="00C32C0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use false or fraudulent pretenses, representations, or promises to cause loss or injury.  </w:t>
      </w:r>
      <w:r w:rsidRPr="004932A9">
        <w:rPr>
          <w:rFonts w:ascii="Times New Roman" w:eastAsia="Times New Roman" w:hAnsi="Times New Roman" w:cs="Times New Roman"/>
          <w:sz w:val="28"/>
          <w:szCs w:val="28"/>
        </w:rPr>
        <w:t xml:space="preserve">Proving intent to deceive alone, without the intent to cause loss or injury, is not </w:t>
      </w:r>
      <w:proofErr w:type="gramStart"/>
      <w:r w:rsidRPr="004932A9">
        <w:rPr>
          <w:rFonts w:ascii="Times New Roman" w:eastAsia="Times New Roman" w:hAnsi="Times New Roman" w:cs="Times New Roman"/>
          <w:sz w:val="28"/>
          <w:szCs w:val="28"/>
        </w:rPr>
        <w:t>sufficient</w:t>
      </w:r>
      <w:proofErr w:type="gramEnd"/>
      <w:r w:rsidRPr="004932A9">
        <w:rPr>
          <w:rFonts w:ascii="Times New Roman" w:eastAsia="Times New Roman" w:hAnsi="Times New Roman" w:cs="Times New Roman"/>
          <w:sz w:val="28"/>
          <w:szCs w:val="28"/>
        </w:rPr>
        <w:t xml:space="preserve"> to prove intent to defraud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6BBC53B" w14:textId="77777777" w:rsidR="00C32C06" w:rsidRDefault="00C32C06" w:rsidP="00C32C0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do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 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he 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re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pu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The Government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ac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ce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proofErr w:type="gramEnd"/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at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ub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fe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 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pt</w:t>
      </w:r>
      <w:r>
        <w:rPr>
          <w:rFonts w:ascii="Times New Roman" w:eastAsia="Times New Roman" w:hAnsi="Times New Roman" w:cs="Times New Roman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arr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ar</w:t>
      </w:r>
      <w:r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proofErr w:type="gramEnd"/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nt.</w:t>
      </w:r>
    </w:p>
    <w:p w14:paraId="0E7E540E" w14:textId="77777777" w:rsidR="005A6CC6" w:rsidRDefault="005A6CC6"/>
    <w:sectPr w:rsidR="005A6CC6"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9A45FA"/>
    <w:multiLevelType w:val="hybridMultilevel"/>
    <w:tmpl w:val="8D649CCE"/>
    <w:lvl w:ilvl="0" w:tplc="46558312">
      <w:start w:val="1"/>
      <w:numFmt w:val="decimal"/>
      <w:lvlText w:val="%1."/>
      <w:lvlJc w:val="left"/>
      <w:pPr>
        <w:ind w:left="720" w:hanging="360"/>
      </w:pPr>
    </w:lvl>
    <w:lvl w:ilvl="1" w:tplc="46558312" w:tentative="1">
      <w:start w:val="1"/>
      <w:numFmt w:val="lowerLetter"/>
      <w:lvlText w:val="%2."/>
      <w:lvlJc w:val="left"/>
      <w:pPr>
        <w:ind w:left="1440" w:hanging="360"/>
      </w:pPr>
    </w:lvl>
    <w:lvl w:ilvl="2" w:tplc="46558312" w:tentative="1">
      <w:start w:val="1"/>
      <w:numFmt w:val="lowerRoman"/>
      <w:lvlText w:val="%3."/>
      <w:lvlJc w:val="right"/>
      <w:pPr>
        <w:ind w:left="2160" w:hanging="180"/>
      </w:pPr>
    </w:lvl>
    <w:lvl w:ilvl="3" w:tplc="46558312" w:tentative="1">
      <w:start w:val="1"/>
      <w:numFmt w:val="decimal"/>
      <w:lvlText w:val="%4."/>
      <w:lvlJc w:val="left"/>
      <w:pPr>
        <w:ind w:left="2880" w:hanging="360"/>
      </w:pPr>
    </w:lvl>
    <w:lvl w:ilvl="4" w:tplc="46558312" w:tentative="1">
      <w:start w:val="1"/>
      <w:numFmt w:val="lowerLetter"/>
      <w:lvlText w:val="%5."/>
      <w:lvlJc w:val="left"/>
      <w:pPr>
        <w:ind w:left="3600" w:hanging="360"/>
      </w:pPr>
    </w:lvl>
    <w:lvl w:ilvl="5" w:tplc="46558312" w:tentative="1">
      <w:start w:val="1"/>
      <w:numFmt w:val="lowerRoman"/>
      <w:lvlText w:val="%6."/>
      <w:lvlJc w:val="right"/>
      <w:pPr>
        <w:ind w:left="4320" w:hanging="180"/>
      </w:pPr>
    </w:lvl>
    <w:lvl w:ilvl="6" w:tplc="46558312" w:tentative="1">
      <w:start w:val="1"/>
      <w:numFmt w:val="decimal"/>
      <w:lvlText w:val="%7."/>
      <w:lvlJc w:val="left"/>
      <w:pPr>
        <w:ind w:left="5040" w:hanging="360"/>
      </w:pPr>
    </w:lvl>
    <w:lvl w:ilvl="7" w:tplc="46558312" w:tentative="1">
      <w:start w:val="1"/>
      <w:numFmt w:val="lowerLetter"/>
      <w:lvlText w:val="%8."/>
      <w:lvlJc w:val="left"/>
      <w:pPr>
        <w:ind w:left="5760" w:hanging="360"/>
      </w:pPr>
    </w:lvl>
    <w:lvl w:ilvl="8" w:tplc="465583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10EE1"/>
    <w:multiLevelType w:val="hybridMultilevel"/>
    <w:tmpl w:val="FACAB0D2"/>
    <w:lvl w:ilvl="0" w:tplc="930978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3A0767F6"/>
    <w:multiLevelType w:val="hybridMultilevel"/>
    <w:tmpl w:val="E0E8A604"/>
    <w:lvl w:ilvl="0" w:tplc="419ECD8A">
      <w:start w:val="2"/>
      <w:numFmt w:val="upperLetter"/>
      <w:lvlText w:val="(%1)"/>
      <w:lvlJc w:val="left"/>
      <w:pPr>
        <w:ind w:left="186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BCF1486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6B93452A"/>
    <w:multiLevelType w:val="hybridMultilevel"/>
    <w:tmpl w:val="3EE0A612"/>
    <w:lvl w:ilvl="0" w:tplc="D26ACB9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9"/>
  </w:num>
  <w:num w:numId="3">
    <w:abstractNumId w:val="10"/>
  </w:num>
  <w:num w:numId="4">
    <w:abstractNumId w:val="8"/>
  </w:num>
  <w:num w:numId="5">
    <w:abstractNumId w:val="3"/>
  </w:num>
  <w:num w:numId="6">
    <w:abstractNumId w:val="2"/>
  </w:num>
  <w:num w:numId="7">
    <w:abstractNumId w:val="6"/>
  </w:num>
  <w:num w:numId="8">
    <w:abstractNumId w:val="1"/>
  </w:num>
  <w:num w:numId="9">
    <w:abstractNumId w:val="0"/>
  </w:num>
  <w:num w:numId="10">
    <w:abstractNumId w:val="1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C06"/>
    <w:rsid w:val="0020015A"/>
    <w:rsid w:val="00265F8E"/>
    <w:rsid w:val="005A6CC6"/>
    <w:rsid w:val="005F0A1B"/>
    <w:rsid w:val="00B4789A"/>
    <w:rsid w:val="00C32C06"/>
    <w:rsid w:val="00C931AD"/>
    <w:rsid w:val="00F4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A7C3F"/>
  <w15:chartTrackingRefBased/>
  <w15:docId w15:val="{23E88D4F-9E39-46C6-8FA6-72EC0B88F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2C0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PHPDOCX">
    <w:name w:val="Heading 1 PHPDOCX"/>
    <w:basedOn w:val="Normal"/>
    <w:next w:val="Normal"/>
    <w:link w:val="Heading1CarPHPDOCX"/>
    <w:uiPriority w:val="9"/>
    <w:qFormat/>
    <w:rsid w:val="00C32C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Heading2PHPDOCX">
    <w:name w:val="Heading 2 PHPDOCX"/>
    <w:basedOn w:val="Normal"/>
    <w:next w:val="Normal"/>
    <w:link w:val="Heading2CarPHPDOCX"/>
    <w:uiPriority w:val="9"/>
    <w:unhideWhenUsed/>
    <w:qFormat/>
    <w:rsid w:val="00C32C0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Heading3PHPDOCX">
    <w:name w:val="Heading 3 PHPDOCX"/>
    <w:basedOn w:val="Normal"/>
    <w:next w:val="Normal"/>
    <w:link w:val="Heading3CarPHPDOCX"/>
    <w:uiPriority w:val="9"/>
    <w:unhideWhenUsed/>
    <w:qFormat/>
    <w:rsid w:val="00C32C0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customStyle="1" w:styleId="Heading4PHPDOCX">
    <w:name w:val="Heading 4 PHPDOCX"/>
    <w:basedOn w:val="Normal"/>
    <w:next w:val="Normal"/>
    <w:link w:val="Heading4CarPHPDOCX"/>
    <w:uiPriority w:val="9"/>
    <w:unhideWhenUsed/>
    <w:qFormat/>
    <w:rsid w:val="00C32C0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Heading5PHPDOCX">
    <w:name w:val="Heading 5 PHPDOCX"/>
    <w:basedOn w:val="Normal"/>
    <w:next w:val="Normal"/>
    <w:link w:val="Heading5CarPHPDOCX"/>
    <w:uiPriority w:val="9"/>
    <w:unhideWhenUsed/>
    <w:qFormat/>
    <w:rsid w:val="00C32C0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Heading6PHPDOCX">
    <w:name w:val="Heading 6 PHPDOCX"/>
    <w:basedOn w:val="Normal"/>
    <w:next w:val="Normal"/>
    <w:link w:val="Heading6CarPHPDOCX"/>
    <w:uiPriority w:val="9"/>
    <w:unhideWhenUsed/>
    <w:qFormat/>
    <w:rsid w:val="00C32C0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customStyle="1" w:styleId="Heading7PHPDOCX">
    <w:name w:val="Heading 7 PHPDOCX"/>
    <w:basedOn w:val="Normal"/>
    <w:next w:val="Normal"/>
    <w:link w:val="Heading7CarPHPDOCX"/>
    <w:uiPriority w:val="9"/>
    <w:unhideWhenUsed/>
    <w:qFormat/>
    <w:rsid w:val="00C32C0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C32C0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C32C0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C32C06"/>
    <w:rPr>
      <w:sz w:val="16"/>
      <w:szCs w:val="16"/>
    </w:rPr>
  </w:style>
  <w:style w:type="paragraph" w:customStyle="1" w:styleId="annotationtextPHPDOCX">
    <w:name w:val="annotation text PHPDOCX"/>
    <w:basedOn w:val="Normal"/>
    <w:link w:val="CommentTextCharPHPDOCX"/>
    <w:uiPriority w:val="99"/>
    <w:semiHidden/>
    <w:unhideWhenUsed/>
    <w:rsid w:val="00C32C06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C32C06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C32C06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C32C06"/>
    <w:rPr>
      <w:b/>
      <w:bCs/>
      <w:sz w:val="20"/>
      <w:szCs w:val="20"/>
    </w:rPr>
  </w:style>
  <w:style w:type="paragraph" w:customStyle="1" w:styleId="BalloonTextPHPDOCX">
    <w:name w:val="Balloon Text PHPDOCX"/>
    <w:basedOn w:val="Normal"/>
    <w:link w:val="BalloonTextCharPHPDOCX"/>
    <w:uiPriority w:val="99"/>
    <w:semiHidden/>
    <w:unhideWhenUsed/>
    <w:rsid w:val="00C32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C32C06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C32C06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C32C06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C32C06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C32C06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C32C06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C32C06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  <w:rsid w:val="00C32C06"/>
  </w:style>
  <w:style w:type="numbering" w:customStyle="1" w:styleId="NoListPHPDOCX">
    <w:name w:val="No List PHPDOCX"/>
    <w:uiPriority w:val="99"/>
    <w:semiHidden/>
    <w:unhideWhenUsed/>
    <w:rsid w:val="00C32C06"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C32C0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C32C0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C32C06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C32C06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C32C0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C32C0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C32C0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C32C06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C32C0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C32C06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C32C06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C32C06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C32C06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C32C06"/>
    <w:rPr>
      <w:b/>
      <w:bCs/>
      <w:i/>
      <w:iCs/>
      <w:color w:val="4472C4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C32C06"/>
    <w:rPr>
      <w:b/>
      <w:bCs/>
    </w:rPr>
  </w:style>
  <w:style w:type="paragraph" w:customStyle="1" w:styleId="QuotePHPDOCX">
    <w:name w:val="Quote PHPDOCX"/>
    <w:basedOn w:val="Normal"/>
    <w:next w:val="Normal"/>
    <w:link w:val="QuoteCarPHPDOCX"/>
    <w:uiPriority w:val="29"/>
    <w:qFormat/>
    <w:rsid w:val="00C32C06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C32C06"/>
    <w:rPr>
      <w:i/>
      <w:iCs/>
      <w:color w:val="000000" w:themeColor="text1"/>
    </w:rPr>
  </w:style>
  <w:style w:type="paragraph" w:customStyle="1" w:styleId="IntenseQuotePHPDOCX">
    <w:name w:val="Intense Quote PHPDOCX"/>
    <w:basedOn w:val="Normal"/>
    <w:next w:val="Normal"/>
    <w:link w:val="IntenseQuoteCarPHPDOCX"/>
    <w:uiPriority w:val="30"/>
    <w:qFormat/>
    <w:rsid w:val="00C32C06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C32C06"/>
    <w:rPr>
      <w:b/>
      <w:bCs/>
      <w:i/>
      <w:iCs/>
      <w:color w:val="4472C4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C32C06"/>
    <w:rPr>
      <w:smallCaps/>
      <w:color w:val="ED7D31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C32C06"/>
    <w:rPr>
      <w:b/>
      <w:bCs/>
      <w:smallCaps/>
      <w:color w:val="ED7D31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C32C06"/>
    <w:rPr>
      <w:b/>
      <w:bCs/>
      <w:smallCaps/>
      <w:spacing w:val="5"/>
    </w:rPr>
  </w:style>
  <w:style w:type="paragraph" w:customStyle="1" w:styleId="ListParagraphPHPDOCX">
    <w:name w:val="List Paragraph PHPDOCX"/>
    <w:basedOn w:val="Normal"/>
    <w:uiPriority w:val="34"/>
    <w:qFormat/>
    <w:rsid w:val="00C32C06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C32C06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C32C0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C32C0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rsid w:val="00C32C06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rsid w:val="00C32C06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C32C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C32C06"/>
    <w:pPr>
      <w:spacing w:after="0" w:line="240" w:lineRule="auto"/>
    </w:pPr>
    <w:rPr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C32C06"/>
    <w:pPr>
      <w:spacing w:after="0" w:line="240" w:lineRule="auto"/>
    </w:pPr>
    <w:rPr>
      <w:color w:val="2F5496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472C4" w:themeColor="accent1"/>
        <w:bottom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C32C06"/>
    <w:pPr>
      <w:spacing w:after="0" w:line="240" w:lineRule="auto"/>
    </w:pPr>
    <w:rPr>
      <w:color w:val="C45911" w:themeColor="accent2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C32C06"/>
    <w:pPr>
      <w:spacing w:after="0" w:line="240" w:lineRule="auto"/>
    </w:pPr>
    <w:rPr>
      <w:color w:val="7B7B7B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C32C06"/>
    <w:pPr>
      <w:spacing w:after="0" w:line="240" w:lineRule="auto"/>
    </w:pPr>
    <w:rPr>
      <w:color w:val="BF8F00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C32C06"/>
    <w:pPr>
      <w:spacing w:after="0" w:line="240" w:lineRule="auto"/>
    </w:pPr>
    <w:rPr>
      <w:color w:val="2E74B5" w:themeColor="accent5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 w:themeColor="accent5"/>
        <w:bottom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customStyle="1" w:styleId="LightListPHPDOCX">
    <w:name w:val="Light List PHPDOCX"/>
    <w:uiPriority w:val="61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customStyle="1" w:styleId="LightGridPHPDOCX">
    <w:name w:val="Light Grid PHPDOCX"/>
    <w:uiPriority w:val="62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customStyle="1" w:styleId="LightGrid2PHPDOCX">
    <w:name w:val="Light Grid 2 PHPDOCX"/>
    <w:uiPriority w:val="62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customStyle="1" w:styleId="LightGrid3PHPDOCX">
    <w:name w:val="Light Grid 3 PHPDOCX"/>
    <w:uiPriority w:val="62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customStyle="1" w:styleId="LightGrid4PHPDOCX">
    <w:name w:val="Light Grid 4 PHPDOCX"/>
    <w:uiPriority w:val="62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customStyle="1" w:styleId="LightGrid5PHPDOCX">
    <w:name w:val="Light Grid 5 PHPDOCX"/>
    <w:uiPriority w:val="62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customStyle="1" w:styleId="LightGrid6PHPDOCX">
    <w:name w:val="Light Grid 6 PHPDOCX"/>
    <w:uiPriority w:val="62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customStyle="1" w:styleId="MediumShading1PHPDOCX">
    <w:name w:val="Medium Shading 1 PHPDOCX"/>
    <w:uiPriority w:val="63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C32C06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C32C06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472C4" w:themeColor="accent1"/>
        <w:bottom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C32C06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C32C06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C32C06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C32C06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 w:themeColor="accent5"/>
        <w:bottom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C32C06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MediumList2PHPDOCX">
    <w:name w:val="Medium List 2 PHPDOCX"/>
    <w:uiPriority w:val="66"/>
    <w:rsid w:val="00C32C0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C32C0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C32C0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C32C0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C32C0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C32C0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C32C0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customStyle="1" w:styleId="MediumGrid2PHPDOCX">
    <w:name w:val="Medium Grid 2 PHPDOCX"/>
    <w:uiPriority w:val="68"/>
    <w:rsid w:val="00C32C0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C32C0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C32C0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C32C0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C32C0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C32C0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C32C0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C32C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customStyle="1" w:styleId="DarkListPHPDOCX">
    <w:name w:val="Dark List PHPDOCX"/>
    <w:uiPriority w:val="70"/>
    <w:rsid w:val="00C32C06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C32C06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customStyle="1" w:styleId="DarkListAccent2PHPDOCX">
    <w:name w:val="Dark List Accent 2 PHPDOCX"/>
    <w:uiPriority w:val="70"/>
    <w:rsid w:val="00C32C06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customStyle="1" w:styleId="DarkListAccent3PHPDOCX">
    <w:name w:val="Dark List Accent 3 PHPDOCX"/>
    <w:uiPriority w:val="70"/>
    <w:rsid w:val="00C32C06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customStyle="1" w:styleId="DarkListAccent4PHPDOCX">
    <w:name w:val="Dark List Accent 4 PHPDOCX"/>
    <w:uiPriority w:val="70"/>
    <w:rsid w:val="00C32C06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customStyle="1" w:styleId="DarkListAccent5PHPDOCX">
    <w:name w:val="Dark List Accent 5 PHPDOCX"/>
    <w:uiPriority w:val="70"/>
    <w:rsid w:val="00C32C06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customStyle="1" w:styleId="DarkListAccent6PHPDOCX">
    <w:name w:val="Dark List Accent 6 PHPDOCX"/>
    <w:uiPriority w:val="70"/>
    <w:rsid w:val="00C32C06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customStyle="1" w:styleId="ColorfulShadingPHPDOCX">
    <w:name w:val="Colorful Shading PHPDOCX"/>
    <w:uiPriority w:val="71"/>
    <w:rsid w:val="00C32C06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C32C06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C32C06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C32C06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C32C06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C32C06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C32C06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C32C06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C32C06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C32C06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C32C06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C32C06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C32C06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C32C06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ColorfulGridPHPDOCX">
    <w:name w:val="Colorful Grid PHPDOCX"/>
    <w:uiPriority w:val="73"/>
    <w:rsid w:val="00C32C06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C32C06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C32C06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C32C06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C32C06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C32C06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C32C06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character" w:customStyle="1" w:styleId="Bold">
    <w:name w:val="Bold"/>
    <w:basedOn w:val="DefaultParagraphFont"/>
    <w:uiPriority w:val="1"/>
    <w:rsid w:val="00C32C06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C32C0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32C0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2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C0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32C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2C06"/>
  </w:style>
  <w:style w:type="paragraph" w:styleId="Footer">
    <w:name w:val="footer"/>
    <w:basedOn w:val="Normal"/>
    <w:link w:val="FooterChar"/>
    <w:uiPriority w:val="99"/>
    <w:unhideWhenUsed/>
    <w:rsid w:val="00C32C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2C06"/>
  </w:style>
  <w:style w:type="paragraph" w:styleId="Revision">
    <w:name w:val="Revision"/>
    <w:hidden/>
    <w:uiPriority w:val="99"/>
    <w:semiHidden/>
    <w:rsid w:val="00C32C06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C32C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C32C06"/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Adams</dc:creator>
  <cp:keywords/>
  <dc:description/>
  <cp:lastModifiedBy>Kathleen Adams</cp:lastModifiedBy>
  <cp:revision>4</cp:revision>
  <dcterms:created xsi:type="dcterms:W3CDTF">2019-02-04T19:06:00Z</dcterms:created>
  <dcterms:modified xsi:type="dcterms:W3CDTF">2019-02-04T19:57:00Z</dcterms:modified>
</cp:coreProperties>
</file>