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939" w:rsidRPr="00503874" w:rsidRDefault="008D7939" w:rsidP="008D7939">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64</w:t>
      </w:r>
    </w:p>
    <w:p w:rsidR="008D7939" w:rsidRPr="00503874" w:rsidRDefault="008D7939" w:rsidP="008D7939">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 xml:space="preserve">False Declaration </w:t>
      </w:r>
      <w:proofErr w:type="gramStart"/>
      <w:r w:rsidRPr="00503874">
        <w:rPr>
          <w:rFonts w:ascii="Times New Roman" w:eastAsia="Arial" w:hAnsi="Times New Roman"/>
          <w:b/>
          <w:sz w:val="28"/>
          <w:szCs w:val="28"/>
        </w:rPr>
        <w:t>Before</w:t>
      </w:r>
      <w:proofErr w:type="gramEnd"/>
      <w:r w:rsidRPr="00503874">
        <w:rPr>
          <w:rFonts w:ascii="Times New Roman" w:eastAsia="Arial" w:hAnsi="Times New Roman"/>
          <w:b/>
          <w:sz w:val="28"/>
          <w:szCs w:val="28"/>
        </w:rPr>
        <w:t xml:space="preserve"> a Grand Jury</w:t>
      </w:r>
    </w:p>
    <w:p w:rsidR="008D7939" w:rsidRPr="00503874" w:rsidRDefault="008D7939" w:rsidP="008D7939">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1623</w:t>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5 \s 1 </w:instrText>
      </w:r>
      <w:r w:rsidRPr="00503874">
        <w:rPr>
          <w:rFonts w:ascii="Times New Roman" w:eastAsia="Arial" w:hAnsi="Times New Roman"/>
          <w:b/>
          <w:sz w:val="28"/>
          <w:szCs w:val="28"/>
        </w:rPr>
        <w:fldChar w:fldCharType="end"/>
      </w:r>
    </w:p>
    <w:p w:rsidR="008D7939" w:rsidRPr="00503874" w:rsidRDefault="008D7939" w:rsidP="008D7939">
      <w:pPr>
        <w:spacing w:after="0" w:line="240" w:lineRule="auto"/>
        <w:rPr>
          <w:rFonts w:ascii="Times New Roman" w:eastAsia="Arial" w:hAnsi="Times New Roman"/>
          <w:sz w:val="28"/>
          <w:szCs w:val="28"/>
        </w:rPr>
      </w:pPr>
    </w:p>
    <w:p w:rsidR="008D7939" w:rsidRPr="00503874" w:rsidRDefault="008D7939" w:rsidP="008D793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make a false statement under oath] [to use a false document] while appearing as a witness before a Federal grand jury.</w:t>
      </w:r>
    </w:p>
    <w:p w:rsidR="008D7939" w:rsidRPr="00503874" w:rsidRDefault="008D7939" w:rsidP="008D793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8D7939" w:rsidRPr="00503874" w:rsidRDefault="008D7939" w:rsidP="008D7939">
      <w:pPr>
        <w:spacing w:after="0" w:line="240" w:lineRule="auto"/>
        <w:ind w:left="1195" w:right="720" w:hanging="475"/>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[gave testimony] [used the described record or document] while under oath as a witness before a Grand Jury of this Court;</w:t>
      </w:r>
    </w:p>
    <w:p w:rsidR="008D7939" w:rsidRPr="00503874" w:rsidRDefault="008D7939" w:rsidP="008D7939">
      <w:pPr>
        <w:spacing w:after="0" w:line="240" w:lineRule="auto"/>
        <w:ind w:left="1109" w:right="720" w:hanging="389"/>
        <w:jc w:val="both"/>
        <w:rPr>
          <w:rFonts w:ascii="Times New Roman" w:eastAsia="Arial" w:hAnsi="Times New Roman"/>
          <w:sz w:val="28"/>
          <w:szCs w:val="28"/>
        </w:rPr>
      </w:pPr>
    </w:p>
    <w:p w:rsidR="008D7939" w:rsidRPr="00503874" w:rsidRDefault="008D7939" w:rsidP="008D7939">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[testimony] [record or document] was false in one or more of the ways charged and concerned some material matter in the Grand Jury proceedings; and</w:t>
      </w:r>
    </w:p>
    <w:p w:rsidR="008D7939" w:rsidRPr="00503874" w:rsidRDefault="008D7939" w:rsidP="008D7939">
      <w:pPr>
        <w:spacing w:after="0" w:line="240" w:lineRule="auto"/>
        <w:ind w:left="1109" w:right="720" w:hanging="389"/>
        <w:jc w:val="both"/>
        <w:rPr>
          <w:rFonts w:ascii="Times New Roman" w:eastAsia="Arial" w:hAnsi="Times New Roman"/>
          <w:sz w:val="28"/>
          <w:szCs w:val="28"/>
        </w:rPr>
      </w:pPr>
    </w:p>
    <w:p w:rsidR="008D7939" w:rsidRPr="00503874" w:rsidRDefault="008D7939" w:rsidP="008D7939">
      <w:pPr>
        <w:spacing w:after="0" w:line="240" w:lineRule="auto"/>
        <w:ind w:left="1195" w:right="720" w:hanging="475"/>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knew that [the testimony was false] [record or document was false] when it was [made] [used].</w:t>
      </w:r>
    </w:p>
    <w:p w:rsidR="008D7939" w:rsidRPr="00503874" w:rsidRDefault="008D7939" w:rsidP="008D7939">
      <w:pPr>
        <w:spacing w:after="0" w:line="240" w:lineRule="auto"/>
        <w:ind w:left="1109" w:right="720" w:hanging="389"/>
        <w:jc w:val="both"/>
        <w:rPr>
          <w:rFonts w:ascii="Times New Roman" w:eastAsia="Arial" w:hAnsi="Times New Roman"/>
          <w:sz w:val="28"/>
          <w:szCs w:val="28"/>
        </w:rPr>
      </w:pPr>
    </w:p>
    <w:p w:rsidR="008D7939" w:rsidRPr="00503874" w:rsidRDefault="008D7939" w:rsidP="008D793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[Testimony is false if the person giving it knows it is untrue when given.]</w:t>
      </w:r>
    </w:p>
    <w:p w:rsidR="008D7939" w:rsidRPr="00503874" w:rsidRDefault="008D7939" w:rsidP="008D793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statement contained within a document is false if it is untrue when the document is used and the person using it knows it is untrue.]</w:t>
      </w:r>
    </w:p>
    <w:p w:rsidR="008D7939" w:rsidRPr="00503874" w:rsidRDefault="008D7939" w:rsidP="008D793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[Making a false statement] [Using a false document] isn’t a crime unless the falsity concerns a material fact.</w:t>
      </w:r>
    </w:p>
    <w:p w:rsidR="008D7939" w:rsidRPr="00503874" w:rsidRDefault="008D7939" w:rsidP="008D793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“material fact” is an important fact – not some unimportant or trivial detail. It must have the capacity or natural tendency to influence the Grand Jury's decision-making process or otherwise disrupt or impair the Grand Jury’s functioning.</w:t>
      </w:r>
    </w:p>
    <w:p w:rsidR="008D7939" w:rsidRPr="00503874" w:rsidRDefault="008D7939" w:rsidP="008D793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But the Government doesn’t have to prove that the Grand Jury was actually misled or influenced in any way by the false [statement] [record or document].</w:t>
      </w:r>
    </w:p>
    <w:p w:rsidR="008D7939" w:rsidRPr="00503874" w:rsidRDefault="008D7939" w:rsidP="008D793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You must consider the allegedly false [testimony] [record or document] in the context of the series of questions asked and answers given. The words used should be given their common and ordinary meaning unless the context clearly shows that both the questioner and the witness understood that a word or phrase had a different meaning.</w:t>
      </w:r>
    </w:p>
    <w:p w:rsidR="00725167" w:rsidRPr="008D7939" w:rsidRDefault="008D7939" w:rsidP="008D793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a particular question could be understood in two different but reasonable ways, and that the Defendant truthfully answered the question in one of those ways, then the answer wouldn’t be false. Similarly, if the question was clear, but the answer could be understood in two different but reasonable ways, and at least one way would be truthful, the</w:t>
      </w:r>
      <w:r>
        <w:rPr>
          <w:rFonts w:ascii="Times New Roman" w:eastAsia="Arial" w:hAnsi="Times New Roman"/>
          <w:sz w:val="28"/>
          <w:szCs w:val="28"/>
        </w:rPr>
        <w:t>n the answer wouldn’t be false.</w:t>
      </w:r>
      <w:bookmarkEnd w:id="0"/>
    </w:p>
    <w:sectPr w:rsidR="00725167" w:rsidRPr="008D7939" w:rsidSect="009D600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7286" w:rsidRDefault="00327286" w:rsidP="00327286">
      <w:pPr>
        <w:spacing w:after="0" w:line="240" w:lineRule="auto"/>
      </w:pPr>
      <w:r>
        <w:separator/>
      </w:r>
    </w:p>
  </w:endnote>
  <w:endnote w:type="continuationSeparator" w:id="0">
    <w:p w:rsidR="00327286" w:rsidRDefault="00327286" w:rsidP="00327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7286" w:rsidRDefault="00327286" w:rsidP="00327286">
      <w:pPr>
        <w:spacing w:after="0" w:line="240" w:lineRule="auto"/>
      </w:pPr>
      <w:r>
        <w:separator/>
      </w:r>
    </w:p>
  </w:footnote>
  <w:footnote w:type="continuationSeparator" w:id="0">
    <w:p w:rsidR="00327286" w:rsidRDefault="00327286" w:rsidP="003272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37ACF"/>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C2AD1"/>
    <w:rsid w:val="001D5D4B"/>
    <w:rsid w:val="001E65E4"/>
    <w:rsid w:val="001F304B"/>
    <w:rsid w:val="0023331F"/>
    <w:rsid w:val="002949DE"/>
    <w:rsid w:val="002955BC"/>
    <w:rsid w:val="00297F25"/>
    <w:rsid w:val="002A58C5"/>
    <w:rsid w:val="002D05B0"/>
    <w:rsid w:val="002D15B0"/>
    <w:rsid w:val="002D46A4"/>
    <w:rsid w:val="002F11BE"/>
    <w:rsid w:val="002F6471"/>
    <w:rsid w:val="003106D2"/>
    <w:rsid w:val="00316759"/>
    <w:rsid w:val="003269E0"/>
    <w:rsid w:val="00327286"/>
    <w:rsid w:val="003353A3"/>
    <w:rsid w:val="00357A92"/>
    <w:rsid w:val="003643AB"/>
    <w:rsid w:val="003670BF"/>
    <w:rsid w:val="003B084A"/>
    <w:rsid w:val="003B1417"/>
    <w:rsid w:val="00412231"/>
    <w:rsid w:val="00424976"/>
    <w:rsid w:val="0044104D"/>
    <w:rsid w:val="00443451"/>
    <w:rsid w:val="00462948"/>
    <w:rsid w:val="004766C7"/>
    <w:rsid w:val="004B45C0"/>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658C1"/>
    <w:rsid w:val="00680619"/>
    <w:rsid w:val="00692120"/>
    <w:rsid w:val="006B4912"/>
    <w:rsid w:val="006C622A"/>
    <w:rsid w:val="006D4568"/>
    <w:rsid w:val="006E3583"/>
    <w:rsid w:val="007147D3"/>
    <w:rsid w:val="00724005"/>
    <w:rsid w:val="00725167"/>
    <w:rsid w:val="00732434"/>
    <w:rsid w:val="00737B20"/>
    <w:rsid w:val="007563EF"/>
    <w:rsid w:val="007660E3"/>
    <w:rsid w:val="00771D71"/>
    <w:rsid w:val="00786F50"/>
    <w:rsid w:val="007A6B81"/>
    <w:rsid w:val="007A709E"/>
    <w:rsid w:val="007B23A4"/>
    <w:rsid w:val="007D2297"/>
    <w:rsid w:val="007D489E"/>
    <w:rsid w:val="007E0D22"/>
    <w:rsid w:val="007F6988"/>
    <w:rsid w:val="008154EA"/>
    <w:rsid w:val="0081575C"/>
    <w:rsid w:val="00825482"/>
    <w:rsid w:val="00867923"/>
    <w:rsid w:val="008726B6"/>
    <w:rsid w:val="00876496"/>
    <w:rsid w:val="008774CF"/>
    <w:rsid w:val="0088335A"/>
    <w:rsid w:val="00892057"/>
    <w:rsid w:val="008D7939"/>
    <w:rsid w:val="008E3322"/>
    <w:rsid w:val="00917BF9"/>
    <w:rsid w:val="009334D8"/>
    <w:rsid w:val="00951BA3"/>
    <w:rsid w:val="00954ED0"/>
    <w:rsid w:val="009735DC"/>
    <w:rsid w:val="009974C2"/>
    <w:rsid w:val="009A2D54"/>
    <w:rsid w:val="009D34C3"/>
    <w:rsid w:val="009D6009"/>
    <w:rsid w:val="009D6389"/>
    <w:rsid w:val="009F22BD"/>
    <w:rsid w:val="00A247DA"/>
    <w:rsid w:val="00A440AC"/>
    <w:rsid w:val="00A56A7D"/>
    <w:rsid w:val="00A72636"/>
    <w:rsid w:val="00A76BCD"/>
    <w:rsid w:val="00AA2BBA"/>
    <w:rsid w:val="00AD0C96"/>
    <w:rsid w:val="00AD3D99"/>
    <w:rsid w:val="00AD47C0"/>
    <w:rsid w:val="00AE728E"/>
    <w:rsid w:val="00B00A13"/>
    <w:rsid w:val="00B55C89"/>
    <w:rsid w:val="00B62FD8"/>
    <w:rsid w:val="00BF48B6"/>
    <w:rsid w:val="00BF6E7E"/>
    <w:rsid w:val="00C364B3"/>
    <w:rsid w:val="00C6381A"/>
    <w:rsid w:val="00C65CA3"/>
    <w:rsid w:val="00C67B4C"/>
    <w:rsid w:val="00C80256"/>
    <w:rsid w:val="00C81EB6"/>
    <w:rsid w:val="00C90D9E"/>
    <w:rsid w:val="00CB15F1"/>
    <w:rsid w:val="00CB5193"/>
    <w:rsid w:val="00CD4431"/>
    <w:rsid w:val="00CD4B5D"/>
    <w:rsid w:val="00CF4820"/>
    <w:rsid w:val="00D217C7"/>
    <w:rsid w:val="00D230DA"/>
    <w:rsid w:val="00D8337C"/>
    <w:rsid w:val="00D841D4"/>
    <w:rsid w:val="00D96E05"/>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327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286"/>
  </w:style>
  <w:style w:type="paragraph" w:styleId="Footer">
    <w:name w:val="footer"/>
    <w:basedOn w:val="Normal"/>
    <w:link w:val="FooterChar"/>
    <w:uiPriority w:val="99"/>
    <w:unhideWhenUsed/>
    <w:rsid w:val="00327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2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327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286"/>
  </w:style>
  <w:style w:type="paragraph" w:styleId="Footer">
    <w:name w:val="footer"/>
    <w:basedOn w:val="Normal"/>
    <w:link w:val="FooterChar"/>
    <w:uiPriority w:val="99"/>
    <w:unhideWhenUsed/>
    <w:rsid w:val="00327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2014-03-31T22:04:00Z</dcterms:created>
  <dcterms:modified xsi:type="dcterms:W3CDTF">2014-06-17T17:16:00Z</dcterms:modified>
</cp:coreProperties>
</file>