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B5A" w:rsidRDefault="007C5B5A" w:rsidP="007C5B5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O74.1</w:t>
      </w:r>
    </w:p>
    <w:p w:rsidR="005A26C6" w:rsidRDefault="005A26C6" w:rsidP="007C5B5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Money Laundering:</w:t>
      </w:r>
    </w:p>
    <w:p w:rsidR="007C5B5A" w:rsidRDefault="007C5B5A" w:rsidP="007C5B5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Promoting Unlawful Activity</w:t>
      </w:r>
    </w:p>
    <w:p w:rsidR="007C5B5A" w:rsidRDefault="007C5B5A" w:rsidP="007C5B5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r>
        <w:rPr>
          <w:rFonts w:ascii="Times New Roman" w:eastAsia="Arial" w:hAnsi="Times New Roman"/>
          <w:b/>
          <w:sz w:val="28"/>
          <w:szCs w:val="28"/>
        </w:rPr>
        <w:t>(A)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6 \s 1 </w:instrText>
      </w:r>
      <w:r>
        <w:rPr>
          <w:rFonts w:ascii="Times New Roman" w:eastAsia="Arial" w:hAnsi="Times New Roman"/>
          <w:b/>
          <w:sz w:val="28"/>
          <w:szCs w:val="28"/>
        </w:rPr>
        <w:fldChar w:fldCharType="end"/>
      </w:r>
    </w:p>
    <w:p w:rsidR="007C5B5A" w:rsidRPr="00991578" w:rsidRDefault="007C5B5A" w:rsidP="007C5B5A">
      <w:pPr>
        <w:spacing w:after="0" w:line="240" w:lineRule="auto"/>
        <w:rPr>
          <w:rFonts w:ascii="Times New Roman" w:eastAsia="Arial" w:hAnsi="Times New Roman"/>
          <w:sz w:val="28"/>
          <w:szCs w:val="28"/>
        </w:rPr>
      </w:pP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engage in certain kinds of financial transactions commonly known as money laundering.</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7C5B5A" w:rsidRPr="00503874" w:rsidRDefault="007C5B5A" w:rsidP="007C5B5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conducted or tried to conduct, a financial transaction;</w:t>
      </w:r>
    </w:p>
    <w:p w:rsidR="007C5B5A" w:rsidRPr="00503874" w:rsidRDefault="007C5B5A" w:rsidP="007C5B5A">
      <w:pPr>
        <w:spacing w:after="0" w:line="240" w:lineRule="auto"/>
        <w:ind w:left="1109" w:right="720" w:hanging="389"/>
        <w:jc w:val="both"/>
        <w:rPr>
          <w:rFonts w:ascii="Times New Roman" w:eastAsia="Arial" w:hAnsi="Times New Roman"/>
          <w:sz w:val="28"/>
          <w:szCs w:val="28"/>
        </w:rPr>
      </w:pPr>
    </w:p>
    <w:p w:rsidR="007C5B5A" w:rsidRPr="00503874" w:rsidRDefault="007C5B5A" w:rsidP="007C5B5A">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knew that the money or property involved in the transaction were the proceeds of some kind of unlawful activity;</w:t>
      </w:r>
    </w:p>
    <w:p w:rsidR="007C5B5A" w:rsidRPr="00503874" w:rsidRDefault="007C5B5A" w:rsidP="007C5B5A">
      <w:pPr>
        <w:spacing w:after="0" w:line="240" w:lineRule="auto"/>
        <w:ind w:left="1109" w:right="720" w:hanging="389"/>
        <w:jc w:val="both"/>
        <w:rPr>
          <w:rFonts w:ascii="Times New Roman" w:eastAsia="Arial" w:hAnsi="Times New Roman"/>
          <w:sz w:val="28"/>
          <w:szCs w:val="28"/>
        </w:rPr>
      </w:pPr>
    </w:p>
    <w:p w:rsidR="007C5B5A" w:rsidRPr="00503874" w:rsidRDefault="007C5B5A" w:rsidP="007C5B5A">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money or property did come from an unlawful activity, specifically [describe the specified unlawful activity alleged in the indictment]; and</w:t>
      </w:r>
    </w:p>
    <w:p w:rsidR="007C5B5A" w:rsidRPr="00503874" w:rsidRDefault="007C5B5A" w:rsidP="007C5B5A">
      <w:pPr>
        <w:spacing w:after="0" w:line="240" w:lineRule="auto"/>
        <w:ind w:left="1109" w:right="720" w:hanging="389"/>
        <w:jc w:val="both"/>
        <w:rPr>
          <w:rFonts w:ascii="Times New Roman" w:eastAsia="Arial" w:hAnsi="Times New Roman"/>
          <w:sz w:val="28"/>
          <w:szCs w:val="28"/>
        </w:rPr>
      </w:pPr>
    </w:p>
    <w:p w:rsidR="007C5B5A" w:rsidRPr="00503874" w:rsidRDefault="007C5B5A" w:rsidP="007C5B5A">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was involved in the financial transaction with the intent to promote the carrying on of that specified unlawful activity.</w:t>
      </w:r>
    </w:p>
    <w:p w:rsidR="007C5B5A" w:rsidRPr="00503874" w:rsidRDefault="007C5B5A" w:rsidP="007C5B5A">
      <w:pPr>
        <w:spacing w:after="0" w:line="240" w:lineRule="auto"/>
        <w:ind w:left="1109" w:right="720" w:hanging="389"/>
        <w:jc w:val="both"/>
        <w:rPr>
          <w:rFonts w:ascii="Times New Roman" w:eastAsia="Arial" w:hAnsi="Times New Roman"/>
          <w:sz w:val="28"/>
          <w:szCs w:val="28"/>
        </w:rPr>
      </w:pP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“conduct a transaction” means to start or finish a transaction, or to participate in a transaction at any point.</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“transaction” means a purchase, sale, loan, promise, gift, transfer, delivery, or other disposition of money or property. [A transaction with a financial institution also includes a deposit, withdrawal, transfer between accounts, exchange of currency, loan, </w:t>
      </w:r>
      <w:proofErr w:type="gramStart"/>
      <w:r w:rsidRPr="00503874">
        <w:rPr>
          <w:rFonts w:ascii="Times New Roman" w:eastAsia="Arial" w:hAnsi="Times New Roman"/>
          <w:sz w:val="28"/>
          <w:szCs w:val="28"/>
        </w:rPr>
        <w:t>extension</w:t>
      </w:r>
      <w:proofErr w:type="gramEnd"/>
      <w:r w:rsidRPr="00503874">
        <w:rPr>
          <w:rFonts w:ascii="Times New Roman" w:eastAsia="Arial" w:hAnsi="Times New Roman"/>
          <w:sz w:val="28"/>
          <w:szCs w:val="28"/>
        </w:rPr>
        <w:t xml:space="preserve"> of credit, use of a safe deposit box, or purchase or sale of any stock, bond, certificate of deposit, or other monetary </w:t>
      </w:r>
      <w:r w:rsidRPr="00503874">
        <w:rPr>
          <w:rFonts w:ascii="Times New Roman" w:eastAsia="Arial" w:hAnsi="Times New Roman"/>
          <w:sz w:val="28"/>
          <w:szCs w:val="28"/>
        </w:rPr>
        <w:lastRenderedPageBreak/>
        <w:t>instrument.]</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“financial transaction” means –</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that in any way or to any degree affects interstate or foreign commerce by sending or moving money by wire or other means.]</w:t>
      </w:r>
    </w:p>
    <w:p w:rsidR="007C5B5A" w:rsidRPr="00503874" w:rsidRDefault="007C5B5A" w:rsidP="007C5B5A">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that in any way or to any degree affects interstate or foreign commerce by involving one or more “monetary instruments.” The phrase “monetary instruments” includes coins or currency of any country, travelers or personal checks, bank checks or money orders, or investment securities or negotiable instruments in a form that allows ownership to transfer on delivery.]</w:t>
      </w:r>
    </w:p>
    <w:p w:rsidR="007C5B5A" w:rsidRPr="00503874" w:rsidRDefault="007C5B5A" w:rsidP="007C5B5A">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that in any way or to any degree affects interstate or foreign commerce by involving the transfer of title to any real property, vehicle, vessel, or aircraft.]</w:t>
      </w:r>
    </w:p>
    <w:p w:rsidR="007C5B5A" w:rsidRPr="00503874" w:rsidRDefault="007C5B5A" w:rsidP="007C5B5A">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involving the use of a financial institution that is involved in interstate or foreign commerce, or whose activities affect interstate or foreign commerce, in any way or degree. The phrase “financial institution: includes [give appropriate reference from 31 U.S.C. § 5312</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or the regulations promulgated under it]].</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“Interstate or foreign commerce” means trade and other business activity between people or businesses in at least two states or between people or businesses in the United States and people or businesses outside the United States.</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“know that the money or property involved in the transaction came from some kind of unlawful activity” is to know that the money or property came from an activity that’s a felony under state, federal, or foreign law.</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“proceeds” means any property derived from or obtained or retained, directly or indirectly, through some form of unlawful activity, including the gross receipts of the activity.</w:t>
      </w:r>
    </w:p>
    <w:p w:rsidR="007C5B5A" w:rsidRPr="00503874"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“specified unlawful activity” means [describe the specified unlawful activity listed in subsection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7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of the statute and alleged in the indictment].</w:t>
      </w:r>
    </w:p>
    <w:p w:rsidR="00725167" w:rsidRPr="007C5B5A" w:rsidRDefault="007C5B5A" w:rsidP="007C5B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“with the intent to promote the carrying on of specified unlawful activity” means that the Defendant must have [conducted] [attempted to conduct] the financial transaction for the purpose of making easier or helping to bring about the “specified unla</w:t>
      </w:r>
      <w:r>
        <w:rPr>
          <w:rFonts w:ascii="Times New Roman" w:eastAsia="Arial" w:hAnsi="Times New Roman"/>
          <w:sz w:val="28"/>
          <w:szCs w:val="28"/>
        </w:rPr>
        <w:t>wful activity” as just defined.</w:t>
      </w:r>
      <w:bookmarkEnd w:id="0"/>
    </w:p>
    <w:sectPr w:rsidR="00725167" w:rsidRPr="007C5B5A" w:rsidSect="00CD258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DF4" w:rsidRDefault="007E3DF4" w:rsidP="007E3DF4">
      <w:pPr>
        <w:spacing w:after="0" w:line="240" w:lineRule="auto"/>
      </w:pPr>
      <w:r>
        <w:separator/>
      </w:r>
    </w:p>
  </w:endnote>
  <w:endnote w:type="continuationSeparator" w:id="0">
    <w:p w:rsidR="007E3DF4" w:rsidRDefault="007E3DF4" w:rsidP="007E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DF4" w:rsidRDefault="007E3DF4" w:rsidP="007E3DF4">
      <w:pPr>
        <w:spacing w:after="0" w:line="240" w:lineRule="auto"/>
      </w:pPr>
      <w:r>
        <w:separator/>
      </w:r>
    </w:p>
  </w:footnote>
  <w:footnote w:type="continuationSeparator" w:id="0">
    <w:p w:rsidR="007E3DF4" w:rsidRDefault="007E3DF4" w:rsidP="007E3D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97208"/>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6C6"/>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E3DF4"/>
    <w:rsid w:val="007F6988"/>
    <w:rsid w:val="008154EA"/>
    <w:rsid w:val="0081575C"/>
    <w:rsid w:val="00825482"/>
    <w:rsid w:val="008379EC"/>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3ACE"/>
    <w:rsid w:val="00C364B3"/>
    <w:rsid w:val="00C6381A"/>
    <w:rsid w:val="00C65CA3"/>
    <w:rsid w:val="00C67B4C"/>
    <w:rsid w:val="00C80256"/>
    <w:rsid w:val="00C8168F"/>
    <w:rsid w:val="00C81EB6"/>
    <w:rsid w:val="00C90D9E"/>
    <w:rsid w:val="00CB15F1"/>
    <w:rsid w:val="00CB5193"/>
    <w:rsid w:val="00CD2587"/>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E3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DF4"/>
  </w:style>
  <w:style w:type="paragraph" w:styleId="Footer">
    <w:name w:val="footer"/>
    <w:basedOn w:val="Normal"/>
    <w:link w:val="FooterChar"/>
    <w:uiPriority w:val="99"/>
    <w:unhideWhenUsed/>
    <w:rsid w:val="007E3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D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E3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DF4"/>
  </w:style>
  <w:style w:type="paragraph" w:styleId="Footer">
    <w:name w:val="footer"/>
    <w:basedOn w:val="Normal"/>
    <w:link w:val="FooterChar"/>
    <w:uiPriority w:val="99"/>
    <w:unhideWhenUsed/>
    <w:rsid w:val="007E3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2014-04-01T18:10:00Z</dcterms:created>
  <dcterms:modified xsi:type="dcterms:W3CDTF">2014-06-17T16:18:00Z</dcterms:modified>
</cp:coreProperties>
</file>