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A34" w:rsidRDefault="00F83A34" w:rsidP="00F83A34">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O77</w:t>
      </w:r>
    </w:p>
    <w:p w:rsidR="00F83A34" w:rsidRDefault="00F83A34" w:rsidP="00F83A34">
      <w:pPr>
        <w:spacing w:after="0" w:line="240" w:lineRule="auto"/>
        <w:jc w:val="center"/>
        <w:rPr>
          <w:rFonts w:ascii="Times New Roman" w:eastAsia="Arial" w:hAnsi="Times New Roman"/>
          <w:b/>
          <w:sz w:val="28"/>
          <w:szCs w:val="28"/>
        </w:rPr>
      </w:pPr>
      <w:r>
        <w:rPr>
          <w:rFonts w:ascii="Times New Roman" w:eastAsia="Arial" w:hAnsi="Times New Roman"/>
          <w:b/>
          <w:sz w:val="28"/>
          <w:szCs w:val="28"/>
        </w:rPr>
        <w:t>Armed Postal/U.S. Property Robbery</w:t>
      </w:r>
    </w:p>
    <w:p w:rsidR="00F83A34" w:rsidRDefault="00F83A34" w:rsidP="00F83A34">
      <w:pPr>
        <w:spacing w:after="0" w:line="240" w:lineRule="auto"/>
        <w:jc w:val="center"/>
        <w:rPr>
          <w:rFonts w:ascii="Times New Roman" w:eastAsia="Arial" w:hAnsi="Times New Roman"/>
          <w:b/>
          <w:sz w:val="28"/>
          <w:szCs w:val="28"/>
        </w:rPr>
      </w:pPr>
      <w:r>
        <w:rPr>
          <w:rFonts w:ascii="Times New Roman" w:eastAsia="Arial" w:hAnsi="Times New Roman"/>
          <w:b/>
          <w:sz w:val="28"/>
          <w:szCs w:val="28"/>
        </w:rPr>
        <w:t>18 U.S.C. § 2114</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p>
    <w:p w:rsidR="00F83A34" w:rsidRPr="00D90526" w:rsidRDefault="00F83A34" w:rsidP="00F83A34">
      <w:pPr>
        <w:spacing w:after="0" w:line="240" w:lineRule="auto"/>
        <w:rPr>
          <w:rFonts w:ascii="Times New Roman" w:eastAsia="Arial" w:hAnsi="Times New Roman"/>
          <w:sz w:val="28"/>
          <w:szCs w:val="28"/>
        </w:rPr>
      </w:pP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It’s a Federal crime to take or attempt to take mail matter, money, or property from a person in lawful custody of mail matter or of money or other property of the United States, if in so doing the [person is wounded] [person’s life is jeopardized by the use of a dangerous weapon].</w:t>
      </w: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Defendant can be found guilty of this crime only if all the following facts are proved beyond a reasonable doubt:</w:t>
      </w:r>
    </w:p>
    <w:p w:rsidR="00F83A34" w:rsidRPr="00503874" w:rsidRDefault="00F83A34" w:rsidP="00F83A34">
      <w:pPr>
        <w:spacing w:after="0" w:line="240" w:lineRule="auto"/>
        <w:ind w:left="1181" w:right="720" w:hanging="461"/>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Defendant intentionally [took] [attempted to take] from the person or the presence of the person described in the indictment any mail matter or any other money or any other property of the United States then in the lawful charge, control or custody of that person;</w:t>
      </w:r>
    </w:p>
    <w:p w:rsidR="00F83A34" w:rsidRPr="00503874" w:rsidRDefault="00F83A34" w:rsidP="00F83A34">
      <w:pPr>
        <w:spacing w:after="0" w:line="240" w:lineRule="auto"/>
        <w:ind w:left="1109" w:right="720" w:hanging="389"/>
        <w:jc w:val="both"/>
        <w:rPr>
          <w:rFonts w:ascii="Times New Roman" w:eastAsia="Arial" w:hAnsi="Times New Roman"/>
          <w:sz w:val="28"/>
          <w:szCs w:val="28"/>
        </w:rPr>
      </w:pPr>
    </w:p>
    <w:p w:rsidR="00F83A34" w:rsidRPr="00503874" w:rsidRDefault="00F83A34" w:rsidP="00F83A34">
      <w:pPr>
        <w:spacing w:after="0" w:line="240" w:lineRule="auto"/>
        <w:ind w:left="1181" w:right="720" w:hanging="461"/>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2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the</w:t>
      </w:r>
      <w:proofErr w:type="gramEnd"/>
      <w:r w:rsidRPr="00503874">
        <w:rPr>
          <w:rFonts w:ascii="Times New Roman" w:eastAsia="Arial" w:hAnsi="Times New Roman"/>
          <w:sz w:val="28"/>
          <w:szCs w:val="28"/>
        </w:rPr>
        <w:t xml:space="preserve"> Defendant took the property against the victim’s will, [by means of force and violence] [by means of intimidation]; and</w:t>
      </w:r>
    </w:p>
    <w:p w:rsidR="00F83A34" w:rsidRPr="00503874" w:rsidRDefault="00F83A34" w:rsidP="00F83A34">
      <w:pPr>
        <w:spacing w:after="0" w:line="240" w:lineRule="auto"/>
        <w:ind w:left="1109" w:right="720" w:hanging="389"/>
        <w:jc w:val="both"/>
        <w:rPr>
          <w:rFonts w:ascii="Times New Roman" w:eastAsia="Arial" w:hAnsi="Times New Roman"/>
          <w:sz w:val="28"/>
          <w:szCs w:val="28"/>
        </w:rPr>
      </w:pPr>
    </w:p>
    <w:p w:rsidR="00F83A34" w:rsidRPr="00503874" w:rsidRDefault="00F83A34" w:rsidP="00F83A34">
      <w:pPr>
        <w:spacing w:after="0" w:line="240" w:lineRule="auto"/>
        <w:ind w:left="1238" w:right="720" w:hanging="518"/>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3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while</w:t>
      </w:r>
      <w:proofErr w:type="gramEnd"/>
      <w:r w:rsidRPr="00503874">
        <w:rPr>
          <w:rFonts w:ascii="Times New Roman" w:eastAsia="Arial" w:hAnsi="Times New Roman"/>
          <w:sz w:val="28"/>
          <w:szCs w:val="28"/>
        </w:rPr>
        <w:t xml:space="preserve"> [committing] [attempting to commit] the robbery, the Defendant [wounded the person described in the indictment] [jeopardized the life of the person described in the indictment by using a dangerous weapon].</w:t>
      </w:r>
    </w:p>
    <w:p w:rsidR="00F83A34" w:rsidRPr="00503874" w:rsidRDefault="00F83A34" w:rsidP="00F83A34">
      <w:pPr>
        <w:spacing w:after="0" w:line="240" w:lineRule="auto"/>
        <w:ind w:left="1109" w:right="720" w:hanging="389"/>
        <w:jc w:val="both"/>
        <w:rPr>
          <w:rFonts w:ascii="Times New Roman" w:eastAsia="Arial" w:hAnsi="Times New Roman"/>
          <w:sz w:val="28"/>
          <w:szCs w:val="28"/>
        </w:rPr>
      </w:pP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Government is not required to prove that the Defendant knew the money or other property was property of the United States.</w:t>
      </w: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To take “by means of intimidation” is to say or do something in a way that would cause an ordinary person to fear bodily harm. It doesn’t matter whether the alleged victim was actually frightened, or whether the Defendant was so violent </w:t>
      </w:r>
      <w:r w:rsidRPr="00503874">
        <w:rPr>
          <w:rFonts w:ascii="Times New Roman" w:eastAsia="Arial" w:hAnsi="Times New Roman"/>
          <w:sz w:val="28"/>
          <w:szCs w:val="28"/>
        </w:rPr>
        <w:lastRenderedPageBreak/>
        <w:t>that it was likely to cause terror, panic, or hysteria.</w:t>
      </w: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heart of the crime is the taking of mail matter, money, or property and the Defendant’s intentional intimidation of the alleged victim.</w:t>
      </w:r>
    </w:p>
    <w:p w:rsidR="00F83A34" w:rsidRPr="0050387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“dangerous weapon” includes anything capable of being readily operated or wielded by one person to inflict severe bodily harm or injury upon another person.</w:t>
      </w:r>
    </w:p>
    <w:p w:rsidR="00725167" w:rsidRPr="00F83A34" w:rsidRDefault="00F83A34" w:rsidP="00F83A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To “put in jeopardy” the life of a person “by the use of a dangerous weapon” means, then, to expose someone else to a risk of death by using</w:t>
      </w:r>
      <w:r>
        <w:rPr>
          <w:rFonts w:ascii="Times New Roman" w:eastAsia="Arial" w:hAnsi="Times New Roman"/>
          <w:sz w:val="28"/>
          <w:szCs w:val="28"/>
        </w:rPr>
        <w:t xml:space="preserve"> a dangerous weapon or device.]</w:t>
      </w:r>
      <w:bookmarkEnd w:id="0"/>
    </w:p>
    <w:sectPr w:rsidR="00725167" w:rsidRPr="00F83A34" w:rsidSect="0043297D">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4CF" w:rsidRDefault="004114CF" w:rsidP="004114CF">
      <w:pPr>
        <w:spacing w:after="0" w:line="240" w:lineRule="auto"/>
      </w:pPr>
      <w:r>
        <w:separator/>
      </w:r>
    </w:p>
  </w:endnote>
  <w:endnote w:type="continuationSeparator" w:id="0">
    <w:p w:rsidR="004114CF" w:rsidRDefault="004114CF" w:rsidP="00411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4CF" w:rsidRDefault="004114CF" w:rsidP="004114CF">
      <w:pPr>
        <w:spacing w:after="0" w:line="240" w:lineRule="auto"/>
      </w:pPr>
      <w:r>
        <w:separator/>
      </w:r>
    </w:p>
  </w:footnote>
  <w:footnote w:type="continuationSeparator" w:id="0">
    <w:p w:rsidR="004114CF" w:rsidRDefault="004114CF" w:rsidP="004114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17982"/>
    <w:rsid w:val="00037ACF"/>
    <w:rsid w:val="00046FD0"/>
    <w:rsid w:val="00061926"/>
    <w:rsid w:val="0009239F"/>
    <w:rsid w:val="000930F1"/>
    <w:rsid w:val="000A0DAC"/>
    <w:rsid w:val="000A3770"/>
    <w:rsid w:val="000C545E"/>
    <w:rsid w:val="000D1564"/>
    <w:rsid w:val="000F71FA"/>
    <w:rsid w:val="00124866"/>
    <w:rsid w:val="001363A6"/>
    <w:rsid w:val="001504EB"/>
    <w:rsid w:val="00174E07"/>
    <w:rsid w:val="001766ED"/>
    <w:rsid w:val="00193F8E"/>
    <w:rsid w:val="001945EA"/>
    <w:rsid w:val="00196D06"/>
    <w:rsid w:val="001A27D3"/>
    <w:rsid w:val="001A7BCA"/>
    <w:rsid w:val="001C2AD1"/>
    <w:rsid w:val="001D5D4B"/>
    <w:rsid w:val="001E65E4"/>
    <w:rsid w:val="001F304B"/>
    <w:rsid w:val="0023331F"/>
    <w:rsid w:val="002949DE"/>
    <w:rsid w:val="002955BC"/>
    <w:rsid w:val="00297F25"/>
    <w:rsid w:val="002A58C5"/>
    <w:rsid w:val="002B3CC0"/>
    <w:rsid w:val="002C60AA"/>
    <w:rsid w:val="002D05B0"/>
    <w:rsid w:val="002D15B0"/>
    <w:rsid w:val="002D46A4"/>
    <w:rsid w:val="002F11BE"/>
    <w:rsid w:val="002F6471"/>
    <w:rsid w:val="003106D2"/>
    <w:rsid w:val="00316759"/>
    <w:rsid w:val="003269E0"/>
    <w:rsid w:val="003323B8"/>
    <w:rsid w:val="003353A3"/>
    <w:rsid w:val="00351981"/>
    <w:rsid w:val="00357A92"/>
    <w:rsid w:val="00364249"/>
    <w:rsid w:val="003643AB"/>
    <w:rsid w:val="003670BF"/>
    <w:rsid w:val="003B084A"/>
    <w:rsid w:val="003B1417"/>
    <w:rsid w:val="00401D1E"/>
    <w:rsid w:val="004114CF"/>
    <w:rsid w:val="00412231"/>
    <w:rsid w:val="00424976"/>
    <w:rsid w:val="0043297D"/>
    <w:rsid w:val="0044104D"/>
    <w:rsid w:val="00443451"/>
    <w:rsid w:val="00462948"/>
    <w:rsid w:val="004766C7"/>
    <w:rsid w:val="004B45C0"/>
    <w:rsid w:val="004C4685"/>
    <w:rsid w:val="004C5014"/>
    <w:rsid w:val="004D1133"/>
    <w:rsid w:val="004D306C"/>
    <w:rsid w:val="00501C3B"/>
    <w:rsid w:val="00504E80"/>
    <w:rsid w:val="0053483C"/>
    <w:rsid w:val="0053790A"/>
    <w:rsid w:val="00556601"/>
    <w:rsid w:val="00557F44"/>
    <w:rsid w:val="00563316"/>
    <w:rsid w:val="00572EB8"/>
    <w:rsid w:val="005745FE"/>
    <w:rsid w:val="00594503"/>
    <w:rsid w:val="005A1944"/>
    <w:rsid w:val="005A273E"/>
    <w:rsid w:val="005F37C9"/>
    <w:rsid w:val="00613601"/>
    <w:rsid w:val="006429EF"/>
    <w:rsid w:val="00644D57"/>
    <w:rsid w:val="006658C1"/>
    <w:rsid w:val="00680619"/>
    <w:rsid w:val="00692120"/>
    <w:rsid w:val="006B4912"/>
    <w:rsid w:val="006C622A"/>
    <w:rsid w:val="006D4568"/>
    <w:rsid w:val="006E3583"/>
    <w:rsid w:val="00704ACD"/>
    <w:rsid w:val="007147D3"/>
    <w:rsid w:val="00724005"/>
    <w:rsid w:val="00725167"/>
    <w:rsid w:val="00732434"/>
    <w:rsid w:val="00737B20"/>
    <w:rsid w:val="007563EF"/>
    <w:rsid w:val="007660E3"/>
    <w:rsid w:val="00771D71"/>
    <w:rsid w:val="0077706C"/>
    <w:rsid w:val="00786F50"/>
    <w:rsid w:val="007A6B81"/>
    <w:rsid w:val="007A709E"/>
    <w:rsid w:val="007B23A4"/>
    <w:rsid w:val="007C5B5A"/>
    <w:rsid w:val="007D2297"/>
    <w:rsid w:val="007D489E"/>
    <w:rsid w:val="007E0D22"/>
    <w:rsid w:val="007F6988"/>
    <w:rsid w:val="008154EA"/>
    <w:rsid w:val="0081575C"/>
    <w:rsid w:val="00825482"/>
    <w:rsid w:val="008379EC"/>
    <w:rsid w:val="00843599"/>
    <w:rsid w:val="00867923"/>
    <w:rsid w:val="008726B6"/>
    <w:rsid w:val="00876496"/>
    <w:rsid w:val="008774CF"/>
    <w:rsid w:val="0088335A"/>
    <w:rsid w:val="00892057"/>
    <w:rsid w:val="008C37DB"/>
    <w:rsid w:val="008D7939"/>
    <w:rsid w:val="008E3322"/>
    <w:rsid w:val="00917BF9"/>
    <w:rsid w:val="009241CD"/>
    <w:rsid w:val="009334D8"/>
    <w:rsid w:val="00951BA3"/>
    <w:rsid w:val="00954ED0"/>
    <w:rsid w:val="009735DC"/>
    <w:rsid w:val="009A2D54"/>
    <w:rsid w:val="009C38F1"/>
    <w:rsid w:val="009D34C3"/>
    <w:rsid w:val="009D6389"/>
    <w:rsid w:val="009F22BD"/>
    <w:rsid w:val="00A247DA"/>
    <w:rsid w:val="00A440AC"/>
    <w:rsid w:val="00A56A7D"/>
    <w:rsid w:val="00A72636"/>
    <w:rsid w:val="00A76BCD"/>
    <w:rsid w:val="00AA2BBA"/>
    <w:rsid w:val="00AD0C96"/>
    <w:rsid w:val="00AD3D99"/>
    <w:rsid w:val="00AD47C0"/>
    <w:rsid w:val="00AE728E"/>
    <w:rsid w:val="00AF5B0A"/>
    <w:rsid w:val="00B00A13"/>
    <w:rsid w:val="00B55C89"/>
    <w:rsid w:val="00B62FD8"/>
    <w:rsid w:val="00BF48B6"/>
    <w:rsid w:val="00BF6E7E"/>
    <w:rsid w:val="00C364B3"/>
    <w:rsid w:val="00C6381A"/>
    <w:rsid w:val="00C65CA3"/>
    <w:rsid w:val="00C67B4C"/>
    <w:rsid w:val="00C80256"/>
    <w:rsid w:val="00C8168F"/>
    <w:rsid w:val="00C81EB6"/>
    <w:rsid w:val="00C90D9E"/>
    <w:rsid w:val="00CB15F1"/>
    <w:rsid w:val="00CB5193"/>
    <w:rsid w:val="00CD4431"/>
    <w:rsid w:val="00CF4820"/>
    <w:rsid w:val="00D217C7"/>
    <w:rsid w:val="00D230DA"/>
    <w:rsid w:val="00D8337C"/>
    <w:rsid w:val="00D841D4"/>
    <w:rsid w:val="00D96E05"/>
    <w:rsid w:val="00DC100C"/>
    <w:rsid w:val="00DC18AE"/>
    <w:rsid w:val="00DC4D62"/>
    <w:rsid w:val="00DC59BD"/>
    <w:rsid w:val="00DD5FE6"/>
    <w:rsid w:val="00E06D44"/>
    <w:rsid w:val="00E13812"/>
    <w:rsid w:val="00E26C5E"/>
    <w:rsid w:val="00E27664"/>
    <w:rsid w:val="00E55EEB"/>
    <w:rsid w:val="00E7641C"/>
    <w:rsid w:val="00EC39F0"/>
    <w:rsid w:val="00ED45B3"/>
    <w:rsid w:val="00ED6AF8"/>
    <w:rsid w:val="00F01760"/>
    <w:rsid w:val="00F07077"/>
    <w:rsid w:val="00F54061"/>
    <w:rsid w:val="00F74FBB"/>
    <w:rsid w:val="00F77A73"/>
    <w:rsid w:val="00F83540"/>
    <w:rsid w:val="00F83A34"/>
    <w:rsid w:val="00F95CF4"/>
    <w:rsid w:val="00FA4971"/>
    <w:rsid w:val="00FD40C1"/>
    <w:rsid w:val="00FE6036"/>
    <w:rsid w:val="00FE6E18"/>
    <w:rsid w:val="00FF2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4114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4CF"/>
  </w:style>
  <w:style w:type="paragraph" w:styleId="Footer">
    <w:name w:val="footer"/>
    <w:basedOn w:val="Normal"/>
    <w:link w:val="FooterChar"/>
    <w:uiPriority w:val="99"/>
    <w:unhideWhenUsed/>
    <w:rsid w:val="00411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4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4114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4CF"/>
  </w:style>
  <w:style w:type="paragraph" w:styleId="Footer">
    <w:name w:val="footer"/>
    <w:basedOn w:val="Normal"/>
    <w:link w:val="FooterChar"/>
    <w:uiPriority w:val="99"/>
    <w:unhideWhenUsed/>
    <w:rsid w:val="00411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2014-04-01T23:41:00Z</dcterms:created>
  <dcterms:modified xsi:type="dcterms:W3CDTF">2014-06-17T15:13:00Z</dcterms:modified>
</cp:coreProperties>
</file>