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215B" w:rsidRPr="00F4656E" w:rsidRDefault="00703778" w:rsidP="00F5215B">
      <w:pPr>
        <w:jc w:val="center"/>
        <w:rPr>
          <w:rFonts w:cs="Times New Roman"/>
          <w:b/>
          <w:color w:val="000000" w:themeColor="text1"/>
          <w:sz w:val="28"/>
          <w:szCs w:val="28"/>
        </w:rPr>
      </w:pPr>
      <w:r w:rsidRPr="00F4656E">
        <w:rPr>
          <w:rFonts w:cs="Times New Roman"/>
          <w:b/>
          <w:color w:val="000000" w:themeColor="text1"/>
          <w:sz w:val="28"/>
          <w:szCs w:val="28"/>
        </w:rPr>
        <w:t>O92.3</w:t>
      </w:r>
    </w:p>
    <w:p w:rsidR="00F5215B" w:rsidRPr="00F4656E" w:rsidRDefault="00F5215B" w:rsidP="00F5215B">
      <w:pPr>
        <w:jc w:val="center"/>
        <w:rPr>
          <w:rFonts w:cs="Times New Roman"/>
          <w:b/>
          <w:color w:val="000000" w:themeColor="text1"/>
          <w:sz w:val="28"/>
          <w:szCs w:val="28"/>
        </w:rPr>
      </w:pPr>
      <w:r w:rsidRPr="00F4656E">
        <w:rPr>
          <w:rFonts w:cs="Times New Roman"/>
          <w:b/>
          <w:color w:val="000000" w:themeColor="text1"/>
          <w:sz w:val="28"/>
          <w:szCs w:val="28"/>
        </w:rPr>
        <w:t>Attempted Coercion and Enticement of a Minor</w:t>
      </w:r>
    </w:p>
    <w:p w:rsidR="00F5215B" w:rsidRPr="00F4656E" w:rsidRDefault="00F5215B" w:rsidP="00F5215B">
      <w:pPr>
        <w:jc w:val="center"/>
        <w:rPr>
          <w:rFonts w:cs="Times New Roman"/>
          <w:b/>
          <w:color w:val="000000" w:themeColor="text1"/>
          <w:sz w:val="28"/>
          <w:szCs w:val="28"/>
        </w:rPr>
      </w:pPr>
      <w:proofErr w:type="gramStart"/>
      <w:r w:rsidRPr="00F4656E">
        <w:rPr>
          <w:rFonts w:cs="Times New Roman"/>
          <w:b/>
          <w:color w:val="000000" w:themeColor="text1"/>
          <w:sz w:val="28"/>
          <w:szCs w:val="28"/>
        </w:rPr>
        <w:t>to</w:t>
      </w:r>
      <w:proofErr w:type="gramEnd"/>
      <w:r w:rsidRPr="00F4656E">
        <w:rPr>
          <w:rFonts w:cs="Times New Roman"/>
          <w:b/>
          <w:color w:val="000000" w:themeColor="text1"/>
          <w:sz w:val="28"/>
          <w:szCs w:val="28"/>
        </w:rPr>
        <w:t xml:space="preserve"> Engage in Sexual Activity</w:t>
      </w:r>
    </w:p>
    <w:p w:rsidR="00F5215B" w:rsidRPr="00F4656E" w:rsidRDefault="00F5215B" w:rsidP="00F5215B">
      <w:pPr>
        <w:jc w:val="center"/>
        <w:rPr>
          <w:rFonts w:cs="Times New Roman"/>
          <w:b/>
          <w:color w:val="000000" w:themeColor="text1"/>
          <w:sz w:val="28"/>
          <w:szCs w:val="28"/>
        </w:rPr>
      </w:pPr>
      <w:r w:rsidRPr="00F4656E">
        <w:rPr>
          <w:rFonts w:cs="Times New Roman"/>
          <w:b/>
          <w:color w:val="000000" w:themeColor="text1"/>
          <w:sz w:val="28"/>
          <w:szCs w:val="28"/>
        </w:rPr>
        <w:t>18 U</w:t>
      </w:r>
      <w:r w:rsidR="00852555" w:rsidRPr="00F4656E">
        <w:rPr>
          <w:rFonts w:cs="Times New Roman"/>
          <w:b/>
          <w:color w:val="000000" w:themeColor="text1"/>
          <w:sz w:val="28"/>
          <w:szCs w:val="28"/>
        </w:rPr>
        <w:t>.</w:t>
      </w:r>
      <w:r w:rsidRPr="00F4656E">
        <w:rPr>
          <w:rFonts w:cs="Times New Roman"/>
          <w:b/>
          <w:color w:val="000000" w:themeColor="text1"/>
          <w:sz w:val="28"/>
          <w:szCs w:val="28"/>
        </w:rPr>
        <w:t>S</w:t>
      </w:r>
      <w:r w:rsidR="00852555" w:rsidRPr="00F4656E">
        <w:rPr>
          <w:rFonts w:cs="Times New Roman"/>
          <w:b/>
          <w:color w:val="000000" w:themeColor="text1"/>
          <w:sz w:val="28"/>
          <w:szCs w:val="28"/>
        </w:rPr>
        <w:t>.</w:t>
      </w:r>
      <w:r w:rsidRPr="00F4656E">
        <w:rPr>
          <w:rFonts w:cs="Times New Roman"/>
          <w:b/>
          <w:color w:val="000000" w:themeColor="text1"/>
          <w:sz w:val="28"/>
          <w:szCs w:val="28"/>
        </w:rPr>
        <w:t>C</w:t>
      </w:r>
      <w:r w:rsidR="00852555" w:rsidRPr="00F4656E">
        <w:rPr>
          <w:rFonts w:cs="Times New Roman"/>
          <w:b/>
          <w:color w:val="000000" w:themeColor="text1"/>
          <w:sz w:val="28"/>
          <w:szCs w:val="28"/>
        </w:rPr>
        <w:t>.</w:t>
      </w:r>
      <w:r w:rsidRPr="00F4656E">
        <w:rPr>
          <w:rFonts w:cs="Times New Roman"/>
          <w:b/>
          <w:color w:val="000000" w:themeColor="text1"/>
          <w:sz w:val="28"/>
          <w:szCs w:val="28"/>
        </w:rPr>
        <w:t xml:space="preserve"> § 2422(b)</w:t>
      </w:r>
    </w:p>
    <w:p w:rsidR="00F5215B" w:rsidRPr="00F4656E" w:rsidRDefault="00F5215B" w:rsidP="00F5215B">
      <w:pPr>
        <w:rPr>
          <w:rFonts w:cs="Times New Roman"/>
          <w:color w:val="000000" w:themeColor="text1"/>
          <w:sz w:val="28"/>
          <w:szCs w:val="28"/>
        </w:rPr>
      </w:pPr>
    </w:p>
    <w:p w:rsidR="00F5215B" w:rsidRPr="00F4656E" w:rsidRDefault="000C27AB" w:rsidP="00F5215B">
      <w:pPr>
        <w:pStyle w:val="BodyTextIndent"/>
        <w:spacing w:line="480" w:lineRule="auto"/>
        <w:ind w:left="720" w:right="720"/>
        <w:jc w:val="both"/>
        <w:rPr>
          <w:rFonts w:cs="Times New Roman"/>
          <w:color w:val="000000" w:themeColor="text1"/>
          <w:sz w:val="28"/>
          <w:szCs w:val="28"/>
        </w:rPr>
      </w:pPr>
      <w:r w:rsidRPr="00F4656E">
        <w:rPr>
          <w:rFonts w:cs="Times New Roman"/>
          <w:color w:val="000000" w:themeColor="text1"/>
          <w:sz w:val="28"/>
          <w:szCs w:val="28"/>
        </w:rPr>
        <w:t>It is</w:t>
      </w:r>
      <w:r w:rsidR="00F5215B" w:rsidRPr="00F4656E">
        <w:rPr>
          <w:rFonts w:cs="Times New Roman"/>
          <w:color w:val="000000" w:themeColor="text1"/>
          <w:sz w:val="28"/>
          <w:szCs w:val="28"/>
        </w:rPr>
        <w:t xml:space="preserve"> a Federal crime for anyone, using [the mail] [or] any facility [or means] of interstate or foreign commerce [including a cellular telephone or the Internet], to attempt to [persuade] [induce] [entice] [coerce] </w:t>
      </w:r>
      <w:r w:rsidRPr="00F4656E">
        <w:rPr>
          <w:rFonts w:cs="Times New Roman"/>
          <w:color w:val="000000" w:themeColor="text1"/>
          <w:sz w:val="28"/>
          <w:szCs w:val="28"/>
        </w:rPr>
        <w:t xml:space="preserve">a minor </w:t>
      </w:r>
      <w:r w:rsidR="00F5215B" w:rsidRPr="00F4656E">
        <w:rPr>
          <w:rFonts w:cs="Times New Roman"/>
          <w:color w:val="000000" w:themeColor="text1"/>
          <w:sz w:val="28"/>
          <w:szCs w:val="28"/>
        </w:rPr>
        <w:t>to engage in [prostitution] [any sexual activity for which any person could be charged with a criminal offense], even if the attempt fails.</w:t>
      </w:r>
      <w:r w:rsidRPr="00F4656E">
        <w:rPr>
          <w:rFonts w:cs="Times New Roman"/>
          <w:color w:val="000000" w:themeColor="text1"/>
          <w:sz w:val="28"/>
          <w:szCs w:val="28"/>
        </w:rPr>
        <w:t xml:space="preserve">  </w:t>
      </w:r>
    </w:p>
    <w:p w:rsidR="00F5215B" w:rsidRPr="00F4656E" w:rsidRDefault="00F5215B" w:rsidP="00F5215B">
      <w:pPr>
        <w:pStyle w:val="BodyTextIndent"/>
        <w:spacing w:line="480" w:lineRule="auto"/>
        <w:ind w:left="720" w:right="720"/>
        <w:jc w:val="both"/>
        <w:rPr>
          <w:rFonts w:cs="Times New Roman"/>
          <w:color w:val="000000" w:themeColor="text1"/>
          <w:sz w:val="28"/>
          <w:szCs w:val="28"/>
        </w:rPr>
      </w:pPr>
      <w:r w:rsidRPr="00F4656E">
        <w:rPr>
          <w:rFonts w:cs="Times New Roman"/>
          <w:color w:val="000000" w:themeColor="text1"/>
          <w:sz w:val="28"/>
          <w:szCs w:val="28"/>
        </w:rPr>
        <w:t>The Defendant is charged in [Count(s)] with attempting to commit the offense of enticement of a minor.</w:t>
      </w:r>
    </w:p>
    <w:p w:rsidR="00F5215B" w:rsidRPr="00F4656E" w:rsidRDefault="00F5215B" w:rsidP="00F5215B">
      <w:pPr>
        <w:pStyle w:val="BodyTextIndent"/>
        <w:spacing w:line="480" w:lineRule="auto"/>
        <w:ind w:left="720" w:right="720"/>
        <w:jc w:val="both"/>
        <w:rPr>
          <w:rFonts w:cs="Times New Roman"/>
          <w:color w:val="000000" w:themeColor="text1"/>
          <w:sz w:val="28"/>
          <w:szCs w:val="28"/>
        </w:rPr>
      </w:pPr>
      <w:r w:rsidRPr="00F4656E">
        <w:rPr>
          <w:rFonts w:cs="Times New Roman"/>
          <w:color w:val="000000" w:themeColor="text1"/>
          <w:sz w:val="28"/>
          <w:szCs w:val="28"/>
        </w:rPr>
        <w:t>The Defendant can be found guilty of this crime only if all of the following facts are proved beyond a reasonable doubt:</w:t>
      </w:r>
    </w:p>
    <w:p w:rsidR="00F5215B" w:rsidRPr="00F4656E" w:rsidRDefault="00F5215B" w:rsidP="00F5215B">
      <w:pPr>
        <w:pStyle w:val="FootnoteText"/>
        <w:numPr>
          <w:ilvl w:val="0"/>
          <w:numId w:val="1"/>
        </w:numPr>
        <w:ind w:right="720"/>
        <w:jc w:val="both"/>
        <w:rPr>
          <w:rFonts w:cs="Times New Roman"/>
          <w:color w:val="000000" w:themeColor="text1"/>
          <w:sz w:val="28"/>
          <w:szCs w:val="28"/>
        </w:rPr>
      </w:pPr>
      <w:r w:rsidRPr="00F4656E">
        <w:rPr>
          <w:rFonts w:cs="Times New Roman"/>
          <w:color w:val="000000" w:themeColor="text1"/>
          <w:sz w:val="28"/>
          <w:szCs w:val="28"/>
        </w:rPr>
        <w:t xml:space="preserve">the Defendant </w:t>
      </w:r>
      <w:r w:rsidR="006F0F16" w:rsidRPr="00F4656E">
        <w:rPr>
          <w:rFonts w:cs="Times New Roman"/>
          <w:color w:val="000000" w:themeColor="text1"/>
          <w:sz w:val="28"/>
          <w:szCs w:val="28"/>
        </w:rPr>
        <w:t>knowingly intended</w:t>
      </w:r>
      <w:r w:rsidRPr="00F4656E">
        <w:rPr>
          <w:rFonts w:cs="Times New Roman"/>
          <w:color w:val="000000" w:themeColor="text1"/>
          <w:sz w:val="28"/>
          <w:szCs w:val="28"/>
        </w:rPr>
        <w:t xml:space="preserve"> to persuade, induce, entice, or coerce [individual named in the indictment] to engage in [prostitution] [sexual activity], as charged;</w:t>
      </w:r>
    </w:p>
    <w:p w:rsidR="00F5215B" w:rsidRPr="00F4656E" w:rsidRDefault="00F5215B" w:rsidP="00F5215B">
      <w:pPr>
        <w:pStyle w:val="FootnoteText"/>
        <w:ind w:left="1440"/>
        <w:rPr>
          <w:rFonts w:cs="Times New Roman"/>
          <w:color w:val="000000" w:themeColor="text1"/>
          <w:sz w:val="28"/>
          <w:szCs w:val="28"/>
        </w:rPr>
      </w:pPr>
    </w:p>
    <w:p w:rsidR="00F5215B" w:rsidRPr="00F4656E" w:rsidRDefault="00F5215B" w:rsidP="00F5215B">
      <w:pPr>
        <w:pStyle w:val="FootnoteText"/>
        <w:numPr>
          <w:ilvl w:val="0"/>
          <w:numId w:val="1"/>
        </w:numPr>
        <w:rPr>
          <w:rFonts w:cs="Times New Roman"/>
          <w:color w:val="000000" w:themeColor="text1"/>
          <w:sz w:val="28"/>
          <w:szCs w:val="28"/>
        </w:rPr>
      </w:pPr>
      <w:r w:rsidRPr="00F4656E">
        <w:rPr>
          <w:rFonts w:cs="Times New Roman"/>
          <w:color w:val="000000" w:themeColor="text1"/>
          <w:sz w:val="28"/>
          <w:szCs w:val="28"/>
        </w:rPr>
        <w:t>the Defendant used [the mail] [the Internet] [a cellular telephone] [describe other facility of interstate or foreign commerce as alleged in indictment] to do so;</w:t>
      </w:r>
    </w:p>
    <w:p w:rsidR="00F5215B" w:rsidRPr="00F4656E" w:rsidRDefault="00F5215B" w:rsidP="00F5215B">
      <w:pPr>
        <w:pStyle w:val="ListParagraph"/>
        <w:rPr>
          <w:rFonts w:cs="Times New Roman"/>
          <w:color w:val="000000" w:themeColor="text1"/>
          <w:sz w:val="28"/>
          <w:szCs w:val="28"/>
        </w:rPr>
      </w:pPr>
    </w:p>
    <w:p w:rsidR="00F5215B" w:rsidRPr="00F4656E" w:rsidRDefault="006F0F16" w:rsidP="00F5215B">
      <w:pPr>
        <w:pStyle w:val="FootnoteText"/>
        <w:numPr>
          <w:ilvl w:val="0"/>
          <w:numId w:val="1"/>
        </w:numPr>
        <w:rPr>
          <w:rFonts w:cs="Times New Roman"/>
          <w:color w:val="000000" w:themeColor="text1"/>
          <w:sz w:val="28"/>
          <w:szCs w:val="28"/>
        </w:rPr>
      </w:pPr>
      <w:r w:rsidRPr="00F4656E">
        <w:rPr>
          <w:rFonts w:cs="Times New Roman"/>
          <w:color w:val="000000" w:themeColor="text1"/>
          <w:sz w:val="28"/>
          <w:szCs w:val="28"/>
        </w:rPr>
        <w:t>at the time</w:t>
      </w:r>
      <w:r w:rsidR="00F5215B" w:rsidRPr="00F4656E">
        <w:rPr>
          <w:rFonts w:cs="Times New Roman"/>
          <w:color w:val="000000" w:themeColor="text1"/>
          <w:sz w:val="28"/>
          <w:szCs w:val="28"/>
        </w:rPr>
        <w:t xml:space="preserve">, the Defendant believed that [individual named in the indictment] was less than 18 years old; </w:t>
      </w:r>
    </w:p>
    <w:p w:rsidR="00F5215B" w:rsidRPr="00F4656E" w:rsidRDefault="00F5215B" w:rsidP="00F5215B">
      <w:pPr>
        <w:pStyle w:val="ListParagraph"/>
        <w:rPr>
          <w:rFonts w:cs="Times New Roman"/>
          <w:color w:val="000000" w:themeColor="text1"/>
          <w:sz w:val="28"/>
          <w:szCs w:val="28"/>
        </w:rPr>
      </w:pPr>
    </w:p>
    <w:p w:rsidR="00F5215B" w:rsidRPr="00F4656E" w:rsidRDefault="00F5215B" w:rsidP="00F5215B">
      <w:pPr>
        <w:pStyle w:val="FootnoteText"/>
        <w:numPr>
          <w:ilvl w:val="0"/>
          <w:numId w:val="1"/>
        </w:numPr>
        <w:rPr>
          <w:rFonts w:cs="Times New Roman"/>
          <w:color w:val="000000" w:themeColor="text1"/>
          <w:sz w:val="28"/>
          <w:szCs w:val="28"/>
        </w:rPr>
      </w:pPr>
      <w:r w:rsidRPr="00F4656E">
        <w:rPr>
          <w:rFonts w:cs="Times New Roman"/>
          <w:color w:val="000000" w:themeColor="text1"/>
          <w:sz w:val="28"/>
          <w:szCs w:val="28"/>
        </w:rPr>
        <w:t xml:space="preserve">if the sexual activity had occurred, one or more of the individual(s) engaging in sexual activity could have been charged with a criminal offense under the law of [identify the state or specify the </w:t>
      </w:r>
      <w:r w:rsidRPr="00F4656E">
        <w:rPr>
          <w:rFonts w:cs="Times New Roman"/>
          <w:color w:val="000000" w:themeColor="text1"/>
          <w:sz w:val="28"/>
          <w:szCs w:val="28"/>
        </w:rPr>
        <w:lastRenderedPageBreak/>
        <w:t xml:space="preserve">United States] [If only prostitution is charged, delete this element.]; and </w:t>
      </w:r>
    </w:p>
    <w:p w:rsidR="00F5215B" w:rsidRPr="00F4656E" w:rsidRDefault="00F5215B" w:rsidP="00F5215B">
      <w:pPr>
        <w:pStyle w:val="ListParagraph"/>
        <w:rPr>
          <w:rFonts w:cs="Times New Roman"/>
          <w:color w:val="000000" w:themeColor="text1"/>
          <w:sz w:val="28"/>
          <w:szCs w:val="28"/>
        </w:rPr>
      </w:pPr>
    </w:p>
    <w:p w:rsidR="00F5215B" w:rsidRPr="00F4656E" w:rsidRDefault="00F5215B" w:rsidP="00F5215B">
      <w:pPr>
        <w:pStyle w:val="FootnoteText"/>
        <w:numPr>
          <w:ilvl w:val="0"/>
          <w:numId w:val="1"/>
        </w:numPr>
        <w:rPr>
          <w:rFonts w:cs="Times New Roman"/>
          <w:color w:val="000000" w:themeColor="text1"/>
          <w:sz w:val="28"/>
          <w:szCs w:val="28"/>
        </w:rPr>
      </w:pPr>
      <w:proofErr w:type="gramStart"/>
      <w:r w:rsidRPr="00F4656E">
        <w:rPr>
          <w:rFonts w:cs="Times New Roman"/>
          <w:color w:val="000000" w:themeColor="text1"/>
          <w:sz w:val="28"/>
          <w:szCs w:val="28"/>
        </w:rPr>
        <w:t>the</w:t>
      </w:r>
      <w:proofErr w:type="gramEnd"/>
      <w:r w:rsidRPr="00F4656E">
        <w:rPr>
          <w:rFonts w:cs="Times New Roman"/>
          <w:color w:val="000000" w:themeColor="text1"/>
          <w:sz w:val="28"/>
          <w:szCs w:val="28"/>
        </w:rPr>
        <w:t xml:space="preserve"> Defendant took a substantial step towards committing the offense.</w:t>
      </w:r>
    </w:p>
    <w:p w:rsidR="000C27AB" w:rsidRPr="00F4656E" w:rsidRDefault="000C27AB" w:rsidP="000C27AB">
      <w:pPr>
        <w:pStyle w:val="ListParagraph"/>
        <w:rPr>
          <w:rFonts w:cs="Times New Roman"/>
          <w:color w:val="000000" w:themeColor="text1"/>
          <w:sz w:val="28"/>
          <w:szCs w:val="28"/>
        </w:rPr>
      </w:pPr>
    </w:p>
    <w:p w:rsidR="00F5215B" w:rsidRPr="00F4656E" w:rsidRDefault="00F5215B" w:rsidP="00F5215B">
      <w:pPr>
        <w:pStyle w:val="BodyTextIndent"/>
        <w:spacing w:line="360" w:lineRule="auto"/>
        <w:ind w:left="720" w:right="720"/>
        <w:jc w:val="both"/>
        <w:rPr>
          <w:rFonts w:cs="Times New Roman"/>
          <w:color w:val="000000" w:themeColor="text1"/>
          <w:sz w:val="28"/>
          <w:szCs w:val="28"/>
        </w:rPr>
      </w:pPr>
      <w:r w:rsidRPr="00F4656E">
        <w:rPr>
          <w:rFonts w:cs="Times New Roman"/>
          <w:color w:val="000000" w:themeColor="text1"/>
          <w:sz w:val="28"/>
          <w:szCs w:val="28"/>
        </w:rPr>
        <w:t xml:space="preserve">It is not necessary for the Government to prove that the </w:t>
      </w:r>
      <w:r w:rsidR="00A32348" w:rsidRPr="00F4656E">
        <w:rPr>
          <w:rFonts w:cs="Times New Roman"/>
          <w:color w:val="000000" w:themeColor="text1"/>
          <w:sz w:val="28"/>
          <w:szCs w:val="28"/>
        </w:rPr>
        <w:t xml:space="preserve">intended victim </w:t>
      </w:r>
      <w:r w:rsidRPr="00F4656E">
        <w:rPr>
          <w:rFonts w:cs="Times New Roman"/>
          <w:color w:val="000000" w:themeColor="text1"/>
          <w:sz w:val="28"/>
          <w:szCs w:val="28"/>
        </w:rPr>
        <w:t>was in fact less than 18 years of age; but it is necessary for the Government to prove that Defendant believed such individual to be under that age.</w:t>
      </w:r>
    </w:p>
    <w:p w:rsidR="00F5215B" w:rsidRPr="00F4656E" w:rsidRDefault="00F5215B" w:rsidP="00F5215B">
      <w:pPr>
        <w:pStyle w:val="BodyTextIndent"/>
        <w:spacing w:line="360" w:lineRule="auto"/>
        <w:ind w:left="720" w:right="720"/>
        <w:jc w:val="both"/>
        <w:rPr>
          <w:rFonts w:cs="Times New Roman"/>
          <w:color w:val="000000" w:themeColor="text1"/>
          <w:sz w:val="28"/>
          <w:szCs w:val="28"/>
        </w:rPr>
      </w:pPr>
      <w:r w:rsidRPr="00F4656E">
        <w:rPr>
          <w:rFonts w:cs="Times New Roman"/>
          <w:color w:val="000000" w:themeColor="text1"/>
          <w:sz w:val="28"/>
          <w:szCs w:val="28"/>
        </w:rPr>
        <w:t>Also, it is not necessary for the Government to prove that the individual was actually [persuaded] [or induced] [or enticed] [or coerced] to engage in [prostitution or] sexual activity; but it is necessary for the Government to prove that the Defendant intended to engage in [prostitution or] some form of unlawful sexual activity with the individual and knowingly took some action that was a substantial step toward bringing about or engaging in that [prostitution or] sexual activity.  A “substantial step” is an important action leading up to committing an offense – not just an inconsequential act.  It must be more than simply preparing.  It must be an act that would normally result in the persuasion, inducement, enticement, or coercion.</w:t>
      </w:r>
    </w:p>
    <w:p w:rsidR="00F5215B" w:rsidRPr="00F4656E" w:rsidRDefault="00F5215B" w:rsidP="00F5215B">
      <w:pPr>
        <w:pStyle w:val="BodyTextIndent"/>
        <w:spacing w:line="360" w:lineRule="auto"/>
        <w:ind w:left="720" w:right="720"/>
        <w:jc w:val="both"/>
        <w:rPr>
          <w:rFonts w:cs="Times New Roman"/>
          <w:color w:val="000000" w:themeColor="text1"/>
          <w:sz w:val="28"/>
          <w:szCs w:val="28"/>
        </w:rPr>
      </w:pPr>
      <w:r w:rsidRPr="00F4656E">
        <w:rPr>
          <w:rFonts w:cs="Times New Roman"/>
          <w:color w:val="000000" w:themeColor="text1"/>
          <w:sz w:val="28"/>
          <w:szCs w:val="28"/>
        </w:rPr>
        <w:t>So, the Government must prove that if the intended sexual activity had occurred, one or more of the individuals engaging in the sexual activity could have been charged with a criminal offense under the laws of [state] [the United States].  As a matter of law, the following acts are crimes under [state] [federal] law. [Describe the applicable state or federal law].  [If only prostitution is charged, delete this paragraph.]</w:t>
      </w:r>
    </w:p>
    <w:p w:rsidR="00F5215B" w:rsidRPr="00F4656E" w:rsidRDefault="00F5215B" w:rsidP="00F5215B">
      <w:pPr>
        <w:pStyle w:val="BodyTextIndent"/>
        <w:spacing w:line="360" w:lineRule="auto"/>
        <w:ind w:left="720" w:right="720"/>
        <w:jc w:val="both"/>
        <w:rPr>
          <w:rFonts w:cs="Times New Roman"/>
          <w:color w:val="000000" w:themeColor="text1"/>
          <w:sz w:val="28"/>
          <w:szCs w:val="28"/>
        </w:rPr>
      </w:pPr>
      <w:r w:rsidRPr="00F4656E">
        <w:rPr>
          <w:rFonts w:cs="Times New Roman"/>
          <w:color w:val="000000" w:themeColor="text1"/>
          <w:sz w:val="28"/>
          <w:szCs w:val="28"/>
        </w:rPr>
        <w:lastRenderedPageBreak/>
        <w:t>[As used in this instruction, “induce” means to stimulate the occurrence of or to cause.]</w:t>
      </w:r>
    </w:p>
    <w:p w:rsidR="00F5215B" w:rsidRPr="00F4656E" w:rsidRDefault="00F5215B" w:rsidP="00F5215B">
      <w:pPr>
        <w:pStyle w:val="BodyTextIndent"/>
        <w:spacing w:line="360" w:lineRule="auto"/>
        <w:ind w:left="720" w:right="720"/>
        <w:jc w:val="both"/>
        <w:rPr>
          <w:rFonts w:cs="Times New Roman"/>
          <w:color w:val="000000" w:themeColor="text1"/>
          <w:sz w:val="28"/>
          <w:szCs w:val="28"/>
        </w:rPr>
      </w:pPr>
      <w:r w:rsidRPr="00F4656E">
        <w:rPr>
          <w:rFonts w:cs="Times New Roman"/>
          <w:color w:val="000000" w:themeColor="text1"/>
          <w:sz w:val="28"/>
          <w:szCs w:val="28"/>
        </w:rPr>
        <w:t>[As used in this instruction, the term “prostitution” means engaging in or agreeing or offering to engage in any lewd act with or for another person in exchange for money or other consideration.]</w:t>
      </w:r>
    </w:p>
    <w:p w:rsidR="00F5215B" w:rsidRPr="00F4656E" w:rsidRDefault="00F5215B" w:rsidP="00F5215B">
      <w:pPr>
        <w:pStyle w:val="BodyTextIndent"/>
        <w:spacing w:line="360" w:lineRule="auto"/>
        <w:ind w:left="720" w:right="720"/>
        <w:jc w:val="both"/>
        <w:rPr>
          <w:rFonts w:cs="Times New Roman"/>
          <w:color w:val="000000" w:themeColor="text1"/>
          <w:sz w:val="28"/>
          <w:szCs w:val="28"/>
        </w:rPr>
      </w:pPr>
      <w:r w:rsidRPr="00F4656E">
        <w:rPr>
          <w:rFonts w:cs="Times New Roman"/>
          <w:color w:val="000000" w:themeColor="text1"/>
          <w:sz w:val="28"/>
          <w:szCs w:val="28"/>
        </w:rPr>
        <w:t>[[A telephone] [A cellular telephone] [The Internet] is a facility of interstate commerce.]</w:t>
      </w:r>
    </w:p>
    <w:p w:rsidR="00F5215B" w:rsidRPr="009C7144" w:rsidRDefault="00F5215B" w:rsidP="009C7144">
      <w:pPr>
        <w:spacing w:after="200"/>
        <w:rPr>
          <w:rFonts w:cs="Times New Roman"/>
          <w:color w:val="000000" w:themeColor="text1"/>
          <w:sz w:val="24"/>
          <w:szCs w:val="24"/>
        </w:rPr>
      </w:pPr>
      <w:bookmarkStart w:id="0" w:name="_GoBack"/>
      <w:bookmarkEnd w:id="0"/>
    </w:p>
    <w:sectPr w:rsidR="00F5215B" w:rsidRPr="009C714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altName w:val="Calibr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6817BCB"/>
    <w:multiLevelType w:val="hybridMultilevel"/>
    <w:tmpl w:val="6D78FC7E"/>
    <w:lvl w:ilvl="0" w:tplc="162E512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215B"/>
    <w:rsid w:val="00003BA5"/>
    <w:rsid w:val="000C27AB"/>
    <w:rsid w:val="0020085D"/>
    <w:rsid w:val="00554A38"/>
    <w:rsid w:val="006446E6"/>
    <w:rsid w:val="00666069"/>
    <w:rsid w:val="006D1021"/>
    <w:rsid w:val="006F0F16"/>
    <w:rsid w:val="007005AA"/>
    <w:rsid w:val="00703778"/>
    <w:rsid w:val="00852555"/>
    <w:rsid w:val="00946285"/>
    <w:rsid w:val="00971BDE"/>
    <w:rsid w:val="009C7144"/>
    <w:rsid w:val="00A32348"/>
    <w:rsid w:val="00A63A5E"/>
    <w:rsid w:val="00D16660"/>
    <w:rsid w:val="00D80E93"/>
    <w:rsid w:val="00F4656E"/>
    <w:rsid w:val="00F521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215B"/>
    <w:pPr>
      <w:spacing w:after="0"/>
    </w:pPr>
    <w:rPr>
      <w:rFonts w:ascii="Times New Roman" w:hAnsi="Times New Roman"/>
    </w:rPr>
  </w:style>
  <w:style w:type="paragraph" w:styleId="Heading1">
    <w:name w:val="heading 1"/>
    <w:basedOn w:val="Normal"/>
    <w:next w:val="Normal"/>
    <w:link w:val="Heading1Char"/>
    <w:uiPriority w:val="9"/>
    <w:qFormat/>
    <w:rsid w:val="00F5215B"/>
    <w:pPr>
      <w:keepNext/>
      <w:jc w:val="center"/>
      <w:outlineLvl w:val="0"/>
    </w:pPr>
    <w:rPr>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215B"/>
    <w:rPr>
      <w:rFonts w:ascii="Times New Roman" w:hAnsi="Times New Roman"/>
      <w:b/>
      <w:sz w:val="24"/>
      <w:szCs w:val="24"/>
    </w:rPr>
  </w:style>
  <w:style w:type="paragraph" w:styleId="BodyTextIndent">
    <w:name w:val="Body Text Indent"/>
    <w:basedOn w:val="Normal"/>
    <w:link w:val="BodyTextIndentChar"/>
    <w:uiPriority w:val="99"/>
    <w:unhideWhenUsed/>
    <w:rsid w:val="00F5215B"/>
    <w:pPr>
      <w:ind w:firstLine="720"/>
    </w:pPr>
    <w:rPr>
      <w:sz w:val="24"/>
      <w:szCs w:val="24"/>
    </w:rPr>
  </w:style>
  <w:style w:type="character" w:customStyle="1" w:styleId="BodyTextIndentChar">
    <w:name w:val="Body Text Indent Char"/>
    <w:basedOn w:val="DefaultParagraphFont"/>
    <w:link w:val="BodyTextIndent"/>
    <w:uiPriority w:val="99"/>
    <w:rsid w:val="00F5215B"/>
    <w:rPr>
      <w:rFonts w:ascii="Times New Roman" w:hAnsi="Times New Roman"/>
      <w:sz w:val="24"/>
      <w:szCs w:val="24"/>
    </w:rPr>
  </w:style>
  <w:style w:type="paragraph" w:styleId="FootnoteText">
    <w:name w:val="footnote text"/>
    <w:basedOn w:val="Normal"/>
    <w:link w:val="FootnoteTextChar"/>
    <w:uiPriority w:val="99"/>
    <w:unhideWhenUsed/>
    <w:rsid w:val="00F5215B"/>
    <w:pPr>
      <w:spacing w:line="240" w:lineRule="auto"/>
    </w:pPr>
    <w:rPr>
      <w:sz w:val="20"/>
      <w:szCs w:val="20"/>
    </w:rPr>
  </w:style>
  <w:style w:type="character" w:customStyle="1" w:styleId="FootnoteTextChar">
    <w:name w:val="Footnote Text Char"/>
    <w:basedOn w:val="DefaultParagraphFont"/>
    <w:link w:val="FootnoteText"/>
    <w:uiPriority w:val="99"/>
    <w:rsid w:val="00F5215B"/>
    <w:rPr>
      <w:rFonts w:ascii="Times New Roman" w:hAnsi="Times New Roman"/>
      <w:sz w:val="20"/>
      <w:szCs w:val="20"/>
    </w:rPr>
  </w:style>
  <w:style w:type="paragraph" w:styleId="ListParagraph">
    <w:name w:val="List Paragraph"/>
    <w:basedOn w:val="Normal"/>
    <w:uiPriority w:val="34"/>
    <w:qFormat/>
    <w:rsid w:val="00F5215B"/>
    <w:pPr>
      <w:ind w:left="720"/>
      <w:contextualSpacing/>
    </w:pPr>
  </w:style>
  <w:style w:type="paragraph" w:styleId="BalloonText">
    <w:name w:val="Balloon Text"/>
    <w:basedOn w:val="Normal"/>
    <w:link w:val="BalloonTextChar"/>
    <w:uiPriority w:val="99"/>
    <w:semiHidden/>
    <w:unhideWhenUsed/>
    <w:rsid w:val="00D80E9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0E93"/>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215B"/>
    <w:pPr>
      <w:spacing w:after="0"/>
    </w:pPr>
    <w:rPr>
      <w:rFonts w:ascii="Times New Roman" w:hAnsi="Times New Roman"/>
    </w:rPr>
  </w:style>
  <w:style w:type="paragraph" w:styleId="Heading1">
    <w:name w:val="heading 1"/>
    <w:basedOn w:val="Normal"/>
    <w:next w:val="Normal"/>
    <w:link w:val="Heading1Char"/>
    <w:uiPriority w:val="9"/>
    <w:qFormat/>
    <w:rsid w:val="00F5215B"/>
    <w:pPr>
      <w:keepNext/>
      <w:jc w:val="center"/>
      <w:outlineLvl w:val="0"/>
    </w:pPr>
    <w:rPr>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215B"/>
    <w:rPr>
      <w:rFonts w:ascii="Times New Roman" w:hAnsi="Times New Roman"/>
      <w:b/>
      <w:sz w:val="24"/>
      <w:szCs w:val="24"/>
    </w:rPr>
  </w:style>
  <w:style w:type="paragraph" w:styleId="BodyTextIndent">
    <w:name w:val="Body Text Indent"/>
    <w:basedOn w:val="Normal"/>
    <w:link w:val="BodyTextIndentChar"/>
    <w:uiPriority w:val="99"/>
    <w:unhideWhenUsed/>
    <w:rsid w:val="00F5215B"/>
    <w:pPr>
      <w:ind w:firstLine="720"/>
    </w:pPr>
    <w:rPr>
      <w:sz w:val="24"/>
      <w:szCs w:val="24"/>
    </w:rPr>
  </w:style>
  <w:style w:type="character" w:customStyle="1" w:styleId="BodyTextIndentChar">
    <w:name w:val="Body Text Indent Char"/>
    <w:basedOn w:val="DefaultParagraphFont"/>
    <w:link w:val="BodyTextIndent"/>
    <w:uiPriority w:val="99"/>
    <w:rsid w:val="00F5215B"/>
    <w:rPr>
      <w:rFonts w:ascii="Times New Roman" w:hAnsi="Times New Roman"/>
      <w:sz w:val="24"/>
      <w:szCs w:val="24"/>
    </w:rPr>
  </w:style>
  <w:style w:type="paragraph" w:styleId="FootnoteText">
    <w:name w:val="footnote text"/>
    <w:basedOn w:val="Normal"/>
    <w:link w:val="FootnoteTextChar"/>
    <w:uiPriority w:val="99"/>
    <w:unhideWhenUsed/>
    <w:rsid w:val="00F5215B"/>
    <w:pPr>
      <w:spacing w:line="240" w:lineRule="auto"/>
    </w:pPr>
    <w:rPr>
      <w:sz w:val="20"/>
      <w:szCs w:val="20"/>
    </w:rPr>
  </w:style>
  <w:style w:type="character" w:customStyle="1" w:styleId="FootnoteTextChar">
    <w:name w:val="Footnote Text Char"/>
    <w:basedOn w:val="DefaultParagraphFont"/>
    <w:link w:val="FootnoteText"/>
    <w:uiPriority w:val="99"/>
    <w:rsid w:val="00F5215B"/>
    <w:rPr>
      <w:rFonts w:ascii="Times New Roman" w:hAnsi="Times New Roman"/>
      <w:sz w:val="20"/>
      <w:szCs w:val="20"/>
    </w:rPr>
  </w:style>
  <w:style w:type="paragraph" w:styleId="ListParagraph">
    <w:name w:val="List Paragraph"/>
    <w:basedOn w:val="Normal"/>
    <w:uiPriority w:val="34"/>
    <w:qFormat/>
    <w:rsid w:val="00F5215B"/>
    <w:pPr>
      <w:ind w:left="720"/>
      <w:contextualSpacing/>
    </w:pPr>
  </w:style>
  <w:style w:type="paragraph" w:styleId="BalloonText">
    <w:name w:val="Balloon Text"/>
    <w:basedOn w:val="Normal"/>
    <w:link w:val="BalloonTextChar"/>
    <w:uiPriority w:val="99"/>
    <w:semiHidden/>
    <w:unhideWhenUsed/>
    <w:rsid w:val="00D80E9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0E9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485</Words>
  <Characters>2766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US Attorneys Office</Company>
  <LinksUpToDate>false</LinksUpToDate>
  <CharactersWithSpaces>3245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Villafana, Ann Marie C. (USAFLS)</dc:creator>
  <cp:lastModifiedBy>newuser</cp:lastModifiedBy>
  <cp:revision>2</cp:revision>
  <cp:lastPrinted>2017-08-23T16:28:00Z</cp:lastPrinted>
  <dcterms:created xsi:type="dcterms:W3CDTF">2017-09-20T20:15:00Z</dcterms:created>
  <dcterms:modified xsi:type="dcterms:W3CDTF">2017-09-20T20:15:00Z</dcterms:modified>
</cp:coreProperties>
</file>