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4AE" w:rsidRDefault="00AB14AE" w:rsidP="00AB14AE">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O96.2</w:t>
      </w:r>
    </w:p>
    <w:p w:rsidR="00AB14AE" w:rsidRDefault="00AB14AE" w:rsidP="00AB14A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Unlawfully Transporting Aliens</w:t>
      </w:r>
    </w:p>
    <w:p w:rsidR="00AB14AE" w:rsidRDefault="00AB14AE" w:rsidP="00AB14A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8 U.S.C. § 1324</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1 </w:instrText>
      </w:r>
      <w:r>
        <w:rPr>
          <w:rFonts w:ascii="Times New Roman" w:eastAsia="Arial" w:hAnsi="Times New Roman"/>
          <w:b/>
          <w:sz w:val="28"/>
          <w:szCs w:val="28"/>
        </w:rPr>
        <w:fldChar w:fldCharType="end"/>
      </w:r>
      <w:r>
        <w:rPr>
          <w:rFonts w:ascii="Times New Roman" w:eastAsia="Arial" w:hAnsi="Times New Roman"/>
          <w:b/>
          <w:sz w:val="28"/>
          <w:szCs w:val="28"/>
        </w:rPr>
        <w:t>(A)</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6 \s 2 </w:instrText>
      </w:r>
      <w:r>
        <w:rPr>
          <w:rFonts w:ascii="Times New Roman" w:eastAsia="Arial" w:hAnsi="Times New Roman"/>
          <w:b/>
          <w:sz w:val="28"/>
          <w:szCs w:val="28"/>
        </w:rPr>
        <w:fldChar w:fldCharType="end"/>
      </w:r>
    </w:p>
    <w:p w:rsidR="00AB14AE" w:rsidRPr="00330E1C" w:rsidRDefault="00AB14AE" w:rsidP="00AB14AE">
      <w:pPr>
        <w:spacing w:after="0" w:line="240" w:lineRule="auto"/>
        <w:rPr>
          <w:rFonts w:ascii="Times New Roman" w:eastAsia="Arial" w:hAnsi="Times New Roman"/>
          <w:sz w:val="28"/>
          <w:szCs w:val="28"/>
        </w:rPr>
      </w:pPr>
    </w:p>
    <w:p w:rsidR="00AB14AE" w:rsidRPr="00503874" w:rsidRDefault="00AB14AE" w:rsidP="00AB14A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who [knows] [acts with reckless disregard of the fact] that an alien is in the United States illegally to transport the alien to further the alien’s illegal presence.</w:t>
      </w:r>
    </w:p>
    <w:p w:rsidR="00AB14AE" w:rsidRPr="00503874" w:rsidRDefault="00AB14AE" w:rsidP="00AB14A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AB14AE" w:rsidRPr="00273D9C" w:rsidRDefault="00AB14AE" w:rsidP="00AB14AE">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1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an alien [entered] or [remained in] the United States in violation of law;</w:t>
      </w:r>
    </w:p>
    <w:p w:rsidR="00AB14AE" w:rsidRPr="00273D9C" w:rsidRDefault="00AB14AE" w:rsidP="00AB14AE">
      <w:pPr>
        <w:spacing w:after="0" w:line="240" w:lineRule="auto"/>
        <w:ind w:left="1109" w:right="720" w:hanging="389"/>
        <w:jc w:val="both"/>
        <w:rPr>
          <w:rFonts w:ascii="Times New Roman" w:eastAsia="Arial" w:hAnsi="Times New Roman"/>
          <w:sz w:val="28"/>
          <w:szCs w:val="28"/>
        </w:rPr>
      </w:pPr>
    </w:p>
    <w:p w:rsidR="00AB14AE" w:rsidRPr="00273D9C" w:rsidRDefault="00AB14AE" w:rsidP="00AB14AE">
      <w:pPr>
        <w:spacing w:after="0" w:line="240" w:lineRule="auto"/>
        <w:ind w:left="1181" w:right="720" w:hanging="461"/>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2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knew or recklessly disregarded the fact that the alien was in the United States in violation of the law; [and]</w:t>
      </w:r>
    </w:p>
    <w:p w:rsidR="00AB14AE" w:rsidRPr="00273D9C" w:rsidRDefault="00AB14AE" w:rsidP="00AB14AE">
      <w:pPr>
        <w:spacing w:after="0" w:line="240" w:lineRule="auto"/>
        <w:ind w:left="1109" w:right="720" w:hanging="389"/>
        <w:jc w:val="both"/>
        <w:rPr>
          <w:rFonts w:ascii="Times New Roman" w:eastAsia="Arial" w:hAnsi="Times New Roman"/>
          <w:sz w:val="28"/>
          <w:szCs w:val="28"/>
        </w:rPr>
      </w:pPr>
    </w:p>
    <w:p w:rsidR="00AB14AE" w:rsidRPr="00273D9C" w:rsidRDefault="00AB14AE" w:rsidP="00AB14AE">
      <w:pPr>
        <w:spacing w:after="0" w:line="240" w:lineRule="auto"/>
        <w:ind w:left="1152" w:right="720" w:hanging="432"/>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3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transported the alien within the United States to further the alien’s unlawful presence[.] [; and]</w:t>
      </w:r>
    </w:p>
    <w:p w:rsidR="00AB14AE" w:rsidRPr="00273D9C" w:rsidRDefault="00AB14AE" w:rsidP="00AB14AE">
      <w:pPr>
        <w:spacing w:after="0" w:line="240" w:lineRule="auto"/>
        <w:ind w:left="1109" w:right="720" w:hanging="389"/>
        <w:jc w:val="both"/>
        <w:rPr>
          <w:rFonts w:ascii="Times New Roman" w:eastAsia="Arial" w:hAnsi="Times New Roman"/>
          <w:sz w:val="28"/>
          <w:szCs w:val="28"/>
        </w:rPr>
      </w:pPr>
    </w:p>
    <w:p w:rsidR="00AB14AE" w:rsidRPr="00273D9C" w:rsidRDefault="00AB14AE" w:rsidP="00AB14AE">
      <w:pPr>
        <w:spacing w:after="0" w:line="240" w:lineRule="auto"/>
        <w:ind w:left="1267" w:right="720" w:hanging="547"/>
        <w:jc w:val="both"/>
        <w:rPr>
          <w:rFonts w:ascii="Times New Roman" w:eastAsia="Arial" w:hAnsi="Times New Roman"/>
          <w:sz w:val="28"/>
          <w:szCs w:val="28"/>
        </w:rPr>
      </w:pPr>
      <w:r w:rsidRPr="00273D9C">
        <w:rPr>
          <w:rFonts w:ascii="Times New Roman" w:eastAsia="Arial" w:hAnsi="Times New Roman"/>
          <w:sz w:val="28"/>
          <w:szCs w:val="28"/>
        </w:rPr>
        <w:t>[</w:t>
      </w: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4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Defendant’s motive was commercial advantage or private financial gain.]</w:t>
      </w:r>
    </w:p>
    <w:p w:rsidR="00AB14AE" w:rsidRPr="00273D9C" w:rsidRDefault="00AB14AE" w:rsidP="00AB14AE">
      <w:pPr>
        <w:spacing w:after="0" w:line="240" w:lineRule="auto"/>
        <w:ind w:left="1109" w:right="720" w:hanging="389"/>
        <w:jc w:val="both"/>
        <w:rPr>
          <w:rFonts w:ascii="Times New Roman" w:eastAsia="Arial" w:hAnsi="Times New Roman"/>
          <w:sz w:val="28"/>
          <w:szCs w:val="28"/>
        </w:rPr>
      </w:pPr>
    </w:p>
    <w:p w:rsidR="00AB14AE" w:rsidRPr="00503874" w:rsidRDefault="00AB14AE" w:rsidP="00AB14A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“reckless disregard of the fact” means to be aware of but consciously and carelessly ignore facts and circumstances clearly indicating that the person transported was an alien who had entered or remained in the United States illegally.</w:t>
      </w:r>
    </w:p>
    <w:p w:rsidR="00AB14AE" w:rsidRPr="00503874" w:rsidRDefault="00AB14AE" w:rsidP="00AB14A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alien is any person who isn’t a natural-born or naturalized citizen, or a national of the United States.</w:t>
      </w:r>
    </w:p>
    <w:p w:rsidR="00AB14AE" w:rsidRPr="00503874" w:rsidRDefault="00AB14AE" w:rsidP="00AB14A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“citizen of the United States” is a person who was born within the United </w:t>
      </w:r>
      <w:r w:rsidRPr="00503874">
        <w:rPr>
          <w:rFonts w:ascii="Times New Roman" w:eastAsia="Arial" w:hAnsi="Times New Roman"/>
          <w:sz w:val="28"/>
          <w:szCs w:val="28"/>
        </w:rPr>
        <w:lastRenderedPageBreak/>
        <w:t>States or naturalized through judicial proceedings. A person who was born outside the United States is a citizen of the United States if both parents were United States citizens and at least one of them had a residence in the United States before the birth.</w:t>
      </w:r>
    </w:p>
    <w:p w:rsidR="00AB14AE" w:rsidRPr="00503874" w:rsidRDefault="00AB14AE" w:rsidP="00AB14A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“national of the United States” includes any United States citizen and any noncitizen who owes permanent allegiance to the United States.</w:t>
      </w:r>
    </w:p>
    <w:p w:rsidR="00725167" w:rsidRPr="00AB14AE" w:rsidRDefault="00AB14AE" w:rsidP="00AB14A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For transportation to further an alien’s unlawful presence, there must be a direct and substantial relationship between the Defendant’s act of transportation and the furthering of the alien’s presence in the United States. The act of transportation must be something more than merely incidental to f</w:t>
      </w:r>
      <w:r>
        <w:rPr>
          <w:rFonts w:ascii="Times New Roman" w:eastAsia="Arial" w:hAnsi="Times New Roman"/>
          <w:sz w:val="28"/>
          <w:szCs w:val="28"/>
        </w:rPr>
        <w:t>urthering the alien’s presence.</w:t>
      </w:r>
      <w:bookmarkEnd w:id="0"/>
    </w:p>
    <w:sectPr w:rsidR="00725167" w:rsidRPr="00AB14AE" w:rsidSect="008B2F0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4BF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1545F"/>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2189"/>
    <w:rsid w:val="007F6988"/>
    <w:rsid w:val="008154EA"/>
    <w:rsid w:val="0081575C"/>
    <w:rsid w:val="00825482"/>
    <w:rsid w:val="008379EC"/>
    <w:rsid w:val="0084612E"/>
    <w:rsid w:val="00867923"/>
    <w:rsid w:val="008726B6"/>
    <w:rsid w:val="00876496"/>
    <w:rsid w:val="008774CF"/>
    <w:rsid w:val="0088335A"/>
    <w:rsid w:val="00890A4E"/>
    <w:rsid w:val="00892057"/>
    <w:rsid w:val="008B2F04"/>
    <w:rsid w:val="008C37DB"/>
    <w:rsid w:val="008D7939"/>
    <w:rsid w:val="008E3322"/>
    <w:rsid w:val="00905D66"/>
    <w:rsid w:val="00917BF9"/>
    <w:rsid w:val="00923115"/>
    <w:rsid w:val="009241CD"/>
    <w:rsid w:val="009334D8"/>
    <w:rsid w:val="00951BA3"/>
    <w:rsid w:val="00954ED0"/>
    <w:rsid w:val="009735DC"/>
    <w:rsid w:val="009A2D54"/>
    <w:rsid w:val="009B342A"/>
    <w:rsid w:val="009B791B"/>
    <w:rsid w:val="009C38F1"/>
    <w:rsid w:val="009D34C3"/>
    <w:rsid w:val="009D6389"/>
    <w:rsid w:val="009F22BD"/>
    <w:rsid w:val="00A247DA"/>
    <w:rsid w:val="00A440AC"/>
    <w:rsid w:val="00A56A7D"/>
    <w:rsid w:val="00A72636"/>
    <w:rsid w:val="00A76BCD"/>
    <w:rsid w:val="00AA2BBA"/>
    <w:rsid w:val="00AB14AE"/>
    <w:rsid w:val="00AD0C96"/>
    <w:rsid w:val="00AD3D99"/>
    <w:rsid w:val="00AD47C0"/>
    <w:rsid w:val="00AE728E"/>
    <w:rsid w:val="00AF5B0A"/>
    <w:rsid w:val="00B00A13"/>
    <w:rsid w:val="00B55C89"/>
    <w:rsid w:val="00B62FD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1557E"/>
    <w:rsid w:val="00F3494A"/>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715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45F"/>
  </w:style>
  <w:style w:type="paragraph" w:styleId="Footer">
    <w:name w:val="footer"/>
    <w:basedOn w:val="Normal"/>
    <w:link w:val="FooterChar"/>
    <w:uiPriority w:val="99"/>
    <w:unhideWhenUsed/>
    <w:rsid w:val="00715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4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715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45F"/>
  </w:style>
  <w:style w:type="paragraph" w:styleId="Footer">
    <w:name w:val="footer"/>
    <w:basedOn w:val="Normal"/>
    <w:link w:val="FooterChar"/>
    <w:uiPriority w:val="99"/>
    <w:unhideWhenUsed/>
    <w:rsid w:val="00715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2014-04-03T14:39:00Z</dcterms:created>
  <dcterms:modified xsi:type="dcterms:W3CDTF">2014-06-17T12:23:00Z</dcterms:modified>
</cp:coreProperties>
</file>