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F1" w:rsidRPr="00503874" w:rsidRDefault="00CB15F1" w:rsidP="00CB15F1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Arial" w:hAnsi="Times New Roman"/>
          <w:b/>
          <w:sz w:val="28"/>
          <w:szCs w:val="28"/>
        </w:rPr>
        <w:t>S</w:t>
      </w:r>
      <w:r w:rsidRPr="00503874">
        <w:rPr>
          <w:rFonts w:ascii="Times New Roman" w:eastAsia="Arial" w:hAnsi="Times New Roman"/>
          <w:b/>
          <w:sz w:val="28"/>
          <w:szCs w:val="28"/>
        </w:rPr>
        <w:t>1.1</w:t>
      </w:r>
    </w:p>
    <w:p w:rsidR="00CB15F1" w:rsidRPr="00503874" w:rsidRDefault="00CB15F1" w:rsidP="00CB15F1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Testimony of Accomplice, Informer, or Witness with Immunity</w:t>
      </w:r>
    </w:p>
    <w:p w:rsidR="00CB15F1" w:rsidRPr="00503874" w:rsidRDefault="00CB15F1" w:rsidP="00CB15F1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CB15F1" w:rsidRPr="00503874" w:rsidRDefault="00CB15F1" w:rsidP="00CB15F1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You must consider some witnesses’ testimony with more caution than others.</w:t>
      </w:r>
    </w:p>
    <w:p w:rsidR="00CB15F1" w:rsidRPr="00503874" w:rsidRDefault="00CB15F1" w:rsidP="00CB15F1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For example, paid informants, witnesses who have been promised immunity from prosecution, or witnesses who hope to gain more favorable treatment in their own cases, may have a reason to make a false statement in order to strike a good bargain with the Government.</w:t>
      </w:r>
    </w:p>
    <w:p w:rsidR="00725167" w:rsidRPr="00CB15F1" w:rsidRDefault="00CB15F1" w:rsidP="00CB15F1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So while a witness of that kind may be entirely truthful when testifying, you should consider that testimony with more caution than th</w:t>
      </w:r>
      <w:r>
        <w:rPr>
          <w:rFonts w:ascii="Times New Roman" w:eastAsia="Arial" w:hAnsi="Times New Roman"/>
          <w:sz w:val="28"/>
          <w:szCs w:val="28"/>
        </w:rPr>
        <w:t>e testimony of other witnesses.</w:t>
      </w:r>
    </w:p>
    <w:sectPr w:rsidR="00725167" w:rsidRPr="00CB15F1" w:rsidSect="004E52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C7E" w:rsidRDefault="00721C7E" w:rsidP="00721C7E">
      <w:pPr>
        <w:spacing w:after="0" w:line="240" w:lineRule="auto"/>
      </w:pPr>
      <w:r>
        <w:separator/>
      </w:r>
    </w:p>
  </w:endnote>
  <w:endnote w:type="continuationSeparator" w:id="0">
    <w:p w:rsidR="00721C7E" w:rsidRDefault="00721C7E" w:rsidP="00721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C7E" w:rsidRDefault="00721C7E" w:rsidP="00721C7E">
      <w:pPr>
        <w:spacing w:after="0" w:line="240" w:lineRule="auto"/>
      </w:pPr>
      <w:r>
        <w:separator/>
      </w:r>
    </w:p>
  </w:footnote>
  <w:footnote w:type="continuationSeparator" w:id="0">
    <w:p w:rsidR="00721C7E" w:rsidRDefault="00721C7E" w:rsidP="00721C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23331F"/>
    <w:rsid w:val="002949DE"/>
    <w:rsid w:val="003269E0"/>
    <w:rsid w:val="0044104D"/>
    <w:rsid w:val="004766C7"/>
    <w:rsid w:val="004E52A0"/>
    <w:rsid w:val="00504E80"/>
    <w:rsid w:val="00563316"/>
    <w:rsid w:val="005745FE"/>
    <w:rsid w:val="005A273E"/>
    <w:rsid w:val="00613601"/>
    <w:rsid w:val="006C622A"/>
    <w:rsid w:val="006E3583"/>
    <w:rsid w:val="00721C7E"/>
    <w:rsid w:val="00725167"/>
    <w:rsid w:val="00732434"/>
    <w:rsid w:val="00737B20"/>
    <w:rsid w:val="00786F50"/>
    <w:rsid w:val="007A709E"/>
    <w:rsid w:val="008154EA"/>
    <w:rsid w:val="0081575C"/>
    <w:rsid w:val="00892057"/>
    <w:rsid w:val="008C2201"/>
    <w:rsid w:val="00917BF9"/>
    <w:rsid w:val="009D6389"/>
    <w:rsid w:val="00A72636"/>
    <w:rsid w:val="00C67B4C"/>
    <w:rsid w:val="00C81EB6"/>
    <w:rsid w:val="00CB15F1"/>
    <w:rsid w:val="00CB5193"/>
    <w:rsid w:val="00DC18AE"/>
    <w:rsid w:val="00DC59BD"/>
    <w:rsid w:val="00E13812"/>
    <w:rsid w:val="00E2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C7E"/>
  </w:style>
  <w:style w:type="paragraph" w:styleId="Footer">
    <w:name w:val="footer"/>
    <w:basedOn w:val="Normal"/>
    <w:link w:val="FooterChar"/>
    <w:uiPriority w:val="99"/>
    <w:unhideWhenUsed/>
    <w:rsid w:val="0072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C7E"/>
  </w:style>
  <w:style w:type="paragraph" w:styleId="Footer">
    <w:name w:val="footer"/>
    <w:basedOn w:val="Normal"/>
    <w:link w:val="FooterChar"/>
    <w:uiPriority w:val="99"/>
    <w:unhideWhenUsed/>
    <w:rsid w:val="0072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2014-03-31T21:27:00Z</dcterms:created>
  <dcterms:modified xsi:type="dcterms:W3CDTF">2014-06-16T21:17:00Z</dcterms:modified>
</cp:coreProperties>
</file>