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C96" w:rsidRPr="00503874" w:rsidRDefault="00AD0C96" w:rsidP="00AD0C96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eastAsia="Arial" w:hAnsi="Times New Roman"/>
          <w:b/>
          <w:sz w:val="28"/>
          <w:szCs w:val="28"/>
        </w:rPr>
        <w:t>S</w:t>
      </w:r>
      <w:r w:rsidRPr="00503874">
        <w:rPr>
          <w:rFonts w:ascii="Times New Roman" w:eastAsia="Arial" w:hAnsi="Times New Roman"/>
          <w:b/>
          <w:sz w:val="28"/>
          <w:szCs w:val="28"/>
        </w:rPr>
        <w:t>10.2</w:t>
      </w:r>
    </w:p>
    <w:p w:rsidR="00AD0C96" w:rsidRPr="00503874" w:rsidRDefault="00AD0C96" w:rsidP="00AD0C96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Lesser Included Offense (Multiple)</w:t>
      </w:r>
    </w:p>
    <w:p w:rsidR="00AD0C96" w:rsidRPr="00503874" w:rsidRDefault="00AD0C96" w:rsidP="00AD0C96">
      <w:pPr>
        <w:spacing w:after="0" w:line="240" w:lineRule="auto"/>
        <w:jc w:val="both"/>
        <w:rPr>
          <w:rFonts w:ascii="Times New Roman" w:eastAsia="Arial" w:hAnsi="Times New Roman"/>
          <w:sz w:val="28"/>
          <w:szCs w:val="28"/>
        </w:rPr>
      </w:pPr>
    </w:p>
    <w:p w:rsidR="00AD0C96" w:rsidRPr="00503874" w:rsidRDefault="00AD0C96" w:rsidP="00AD0C96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In some cases a defendant is charged with breaking a law that actually covers two or more separate crimes.</w:t>
      </w:r>
    </w:p>
    <w:p w:rsidR="00AD0C96" w:rsidRPr="00503874" w:rsidRDefault="00AD0C96" w:rsidP="00AD0C96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A “lesser included offense” is a crime that isn’t as serious as other crimes a defendant is charged with.</w:t>
      </w:r>
    </w:p>
    <w:p w:rsidR="00AD0C96" w:rsidRPr="00503874" w:rsidRDefault="00AD0C96" w:rsidP="00AD0C96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If you find the Defendant not guilty of the crime charged in Count _____, you must determine whether the Defendant is guilty of the first lesser included offense.</w:t>
      </w:r>
    </w:p>
    <w:p w:rsidR="00AD0C96" w:rsidRPr="00503874" w:rsidRDefault="00AD0C96" w:rsidP="00AD0C96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Proof of the first lesser included offense requires proof beyond a reasonable doubt of the facts necessary to prove the crime charged in Count _____, except [list elements not required for the first lesser included offense].</w:t>
      </w:r>
    </w:p>
    <w:p w:rsidR="00AD0C96" w:rsidRPr="00503874" w:rsidRDefault="00AD0C96" w:rsidP="00AD0C96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If you find the Defendant not guilty of the offense charged in Count _____ and not guilty of the first lesser included offense, you must determine whether the Defendant is guilty of the second lesser included offense.</w:t>
      </w:r>
    </w:p>
    <w:p w:rsidR="00725167" w:rsidRPr="00AD0C96" w:rsidRDefault="00AD0C96" w:rsidP="00AD0C96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 xml:space="preserve">Proof of the second lesser included offense requires proof beyond a reasonable doubt of the facts necessary to prove the crime charged in Count _____, except </w:t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[ list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 xml:space="preserve"> elements not required for the s</w:t>
      </w:r>
      <w:r>
        <w:rPr>
          <w:rFonts w:ascii="Times New Roman" w:eastAsia="Arial" w:hAnsi="Times New Roman"/>
          <w:sz w:val="28"/>
          <w:szCs w:val="28"/>
        </w:rPr>
        <w:t>econd lesser included offense].</w:t>
      </w:r>
    </w:p>
    <w:sectPr w:rsidR="00725167" w:rsidRPr="00AD0C96" w:rsidSect="00F54336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5502" w:rsidRDefault="00255502" w:rsidP="00255502">
      <w:pPr>
        <w:spacing w:after="0" w:line="240" w:lineRule="auto"/>
      </w:pPr>
      <w:r>
        <w:separator/>
      </w:r>
    </w:p>
  </w:endnote>
  <w:endnote w:type="continuationSeparator" w:id="0">
    <w:p w:rsidR="00255502" w:rsidRDefault="00255502" w:rsidP="002555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5502" w:rsidRDefault="00255502" w:rsidP="00255502">
      <w:pPr>
        <w:spacing w:after="0" w:line="240" w:lineRule="auto"/>
      </w:pPr>
      <w:r>
        <w:separator/>
      </w:r>
    </w:p>
  </w:footnote>
  <w:footnote w:type="continuationSeparator" w:id="0">
    <w:p w:rsidR="00255502" w:rsidRDefault="00255502" w:rsidP="002555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930F1"/>
    <w:rsid w:val="00124866"/>
    <w:rsid w:val="0023331F"/>
    <w:rsid w:val="00255502"/>
    <w:rsid w:val="002949DE"/>
    <w:rsid w:val="003269E0"/>
    <w:rsid w:val="003B084A"/>
    <w:rsid w:val="0044104D"/>
    <w:rsid w:val="004766C7"/>
    <w:rsid w:val="00504E80"/>
    <w:rsid w:val="00563316"/>
    <w:rsid w:val="005745FE"/>
    <w:rsid w:val="005A273E"/>
    <w:rsid w:val="00613601"/>
    <w:rsid w:val="006C622A"/>
    <w:rsid w:val="006E3583"/>
    <w:rsid w:val="00725167"/>
    <w:rsid w:val="00732434"/>
    <w:rsid w:val="00737B20"/>
    <w:rsid w:val="00786F50"/>
    <w:rsid w:val="007A709E"/>
    <w:rsid w:val="007D489E"/>
    <w:rsid w:val="008154EA"/>
    <w:rsid w:val="0081575C"/>
    <w:rsid w:val="008726B6"/>
    <w:rsid w:val="00892057"/>
    <w:rsid w:val="008E3322"/>
    <w:rsid w:val="00917BF9"/>
    <w:rsid w:val="0096075D"/>
    <w:rsid w:val="009D6389"/>
    <w:rsid w:val="00A72636"/>
    <w:rsid w:val="00AD0C96"/>
    <w:rsid w:val="00AE728E"/>
    <w:rsid w:val="00BF48B6"/>
    <w:rsid w:val="00C533FB"/>
    <w:rsid w:val="00C67B4C"/>
    <w:rsid w:val="00C80256"/>
    <w:rsid w:val="00C81EB6"/>
    <w:rsid w:val="00CB15F1"/>
    <w:rsid w:val="00CB5193"/>
    <w:rsid w:val="00D841D4"/>
    <w:rsid w:val="00DC18AE"/>
    <w:rsid w:val="00DC59BD"/>
    <w:rsid w:val="00E13812"/>
    <w:rsid w:val="00E27664"/>
    <w:rsid w:val="00F54336"/>
    <w:rsid w:val="00F77A73"/>
    <w:rsid w:val="00F83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555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5502"/>
  </w:style>
  <w:style w:type="paragraph" w:styleId="Footer">
    <w:name w:val="footer"/>
    <w:basedOn w:val="Normal"/>
    <w:link w:val="FooterChar"/>
    <w:uiPriority w:val="99"/>
    <w:unhideWhenUsed/>
    <w:rsid w:val="002555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55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555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5502"/>
  </w:style>
  <w:style w:type="paragraph" w:styleId="Footer">
    <w:name w:val="footer"/>
    <w:basedOn w:val="Normal"/>
    <w:link w:val="FooterChar"/>
    <w:uiPriority w:val="99"/>
    <w:unhideWhenUsed/>
    <w:rsid w:val="002555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55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2014-03-31T21:20:00Z</dcterms:created>
  <dcterms:modified xsi:type="dcterms:W3CDTF">2014-06-16T20:23:00Z</dcterms:modified>
</cp:coreProperties>
</file>