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81A" w:rsidRPr="00503874" w:rsidRDefault="00BB7120" w:rsidP="00C6381A">
      <w:pPr>
        <w:spacing w:after="0" w:line="240" w:lineRule="auto"/>
        <w:jc w:val="center"/>
        <w:rPr>
          <w:rFonts w:ascii="Times New Roman" w:eastAsia="Arial" w:hAnsi="Times New Roman"/>
          <w:b/>
          <w:sz w:val="28"/>
          <w:szCs w:val="28"/>
        </w:rPr>
      </w:pPr>
      <w:r>
        <w:rPr>
          <w:rFonts w:ascii="Times New Roman" w:eastAsia="Arial" w:hAnsi="Times New Roman"/>
          <w:b/>
          <w:sz w:val="28"/>
          <w:szCs w:val="28"/>
        </w:rPr>
        <w:t>S</w:t>
      </w:r>
      <w:r w:rsidR="00C6381A" w:rsidRPr="00503874">
        <w:rPr>
          <w:rFonts w:ascii="Times New Roman" w:eastAsia="Arial" w:hAnsi="Times New Roman"/>
          <w:b/>
          <w:sz w:val="28"/>
          <w:szCs w:val="28"/>
        </w:rPr>
        <w:t>4.1</w:t>
      </w:r>
    </w:p>
    <w:p w:rsidR="00BB7120" w:rsidRPr="00BB7120" w:rsidRDefault="00BB7120" w:rsidP="00BB7120">
      <w:pPr>
        <w:widowControl/>
        <w:spacing w:after="0" w:line="240" w:lineRule="auto"/>
        <w:jc w:val="center"/>
        <w:rPr>
          <w:rFonts w:ascii="Times New Roman" w:hAnsi="Times New Roman"/>
          <w:b/>
          <w:sz w:val="28"/>
        </w:rPr>
      </w:pPr>
      <w:r w:rsidRPr="00BB7120">
        <w:rPr>
          <w:rFonts w:ascii="Times New Roman" w:hAnsi="Times New Roman"/>
          <w:b/>
          <w:sz w:val="28"/>
        </w:rPr>
        <w:t>Similar Acts Evidence</w:t>
      </w:r>
    </w:p>
    <w:p w:rsidR="00BB7120" w:rsidRPr="00BB7120" w:rsidRDefault="00BB7120" w:rsidP="00BB7120">
      <w:pPr>
        <w:widowControl/>
        <w:spacing w:after="0" w:line="240" w:lineRule="auto"/>
        <w:jc w:val="center"/>
        <w:rPr>
          <w:rFonts w:ascii="Times New Roman" w:hAnsi="Times New Roman"/>
          <w:b/>
          <w:sz w:val="28"/>
        </w:rPr>
      </w:pPr>
      <w:r w:rsidRPr="00BB7120">
        <w:rPr>
          <w:rFonts w:ascii="Times New Roman" w:hAnsi="Times New Roman"/>
          <w:b/>
          <w:sz w:val="28"/>
        </w:rPr>
        <w:t xml:space="preserve">(Rule 404(b), Fed. R. </w:t>
      </w:r>
      <w:proofErr w:type="spellStart"/>
      <w:r w:rsidRPr="00BB7120">
        <w:rPr>
          <w:rFonts w:ascii="Times New Roman" w:hAnsi="Times New Roman"/>
          <w:b/>
          <w:sz w:val="28"/>
        </w:rPr>
        <w:t>Evid</w:t>
      </w:r>
      <w:proofErr w:type="spellEnd"/>
      <w:r w:rsidRPr="00BB7120">
        <w:rPr>
          <w:rFonts w:ascii="Times New Roman" w:hAnsi="Times New Roman"/>
          <w:b/>
          <w:sz w:val="28"/>
        </w:rPr>
        <w:t>.)</w:t>
      </w:r>
    </w:p>
    <w:p w:rsidR="00C6381A" w:rsidRPr="00503874" w:rsidRDefault="00C6381A" w:rsidP="00C6381A">
      <w:pPr>
        <w:spacing w:after="0" w:line="240" w:lineRule="auto"/>
        <w:rPr>
          <w:rFonts w:ascii="Times New Roman" w:eastAsia="Arial" w:hAnsi="Times New Roman"/>
          <w:sz w:val="28"/>
          <w:szCs w:val="28"/>
        </w:rPr>
      </w:pPr>
    </w:p>
    <w:p w:rsidR="00C6381A" w:rsidRDefault="00EA081E" w:rsidP="00C6381A">
      <w:pPr>
        <w:spacing w:after="0" w:line="480" w:lineRule="auto"/>
        <w:ind w:firstLine="720"/>
        <w:jc w:val="both"/>
        <w:rPr>
          <w:rFonts w:ascii="Times New Roman" w:eastAsia="Arial" w:hAnsi="Times New Roman"/>
          <w:sz w:val="28"/>
          <w:szCs w:val="28"/>
        </w:rPr>
      </w:pPr>
      <w:r w:rsidRPr="00EA081E">
        <w:rPr>
          <w:rFonts w:ascii="Times New Roman" w:eastAsia="Arial" w:hAnsi="Times New Roman"/>
          <w:sz w:val="28"/>
          <w:szCs w:val="28"/>
        </w:rPr>
        <w:t>During the trial, you heard evidence of acts allegedly done by the Defendant on other occasions that may be similar to acts with which the Defendant is currently charged.  You must not consider any of this evidence to decide whether the Defendant engaged in the activity alleged in the indictment.  This evidence is admitted and may be considered by you for the limited purpose of assisting you in determining whether [the Defendant had the state of mind or intent necessary to commit the crime charged in the indictment] [the Defendant had a motive or the opportunity to commit the acts charged in the indictment] [the Defendant acted according to a plan or in preparation to commit a crime] [the Defendant committed the acts charged in the indictment by accident or mistake].</w:t>
      </w:r>
      <w:bookmarkStart w:id="0" w:name="_GoBack"/>
      <w:bookmarkEnd w:id="0"/>
    </w:p>
    <w:sectPr w:rsidR="00C6381A" w:rsidSect="0044344C">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0F3" w:rsidRDefault="008F70F3" w:rsidP="008F70F3">
      <w:pPr>
        <w:spacing w:after="0" w:line="240" w:lineRule="auto"/>
      </w:pPr>
      <w:r>
        <w:separator/>
      </w:r>
    </w:p>
  </w:endnote>
  <w:endnote w:type="continuationSeparator" w:id="0">
    <w:p w:rsidR="008F70F3" w:rsidRDefault="008F70F3" w:rsidP="008F7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0F3" w:rsidRDefault="008F70F3" w:rsidP="008F70F3">
      <w:pPr>
        <w:spacing w:after="0" w:line="240" w:lineRule="auto"/>
      </w:pPr>
      <w:r>
        <w:separator/>
      </w:r>
    </w:p>
  </w:footnote>
  <w:footnote w:type="continuationSeparator" w:id="0">
    <w:p w:rsidR="008F70F3" w:rsidRDefault="008F70F3" w:rsidP="008F70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20"/>
    <w:rsid w:val="00014B03"/>
    <w:rsid w:val="00061926"/>
    <w:rsid w:val="000930F1"/>
    <w:rsid w:val="000C545E"/>
    <w:rsid w:val="000D1564"/>
    <w:rsid w:val="000F71FA"/>
    <w:rsid w:val="00124866"/>
    <w:rsid w:val="001766ED"/>
    <w:rsid w:val="00196D06"/>
    <w:rsid w:val="001A7BCA"/>
    <w:rsid w:val="001D5D4B"/>
    <w:rsid w:val="0023331F"/>
    <w:rsid w:val="002949DE"/>
    <w:rsid w:val="002A58C5"/>
    <w:rsid w:val="002D46A4"/>
    <w:rsid w:val="002F11BE"/>
    <w:rsid w:val="002F6471"/>
    <w:rsid w:val="00316759"/>
    <w:rsid w:val="003269E0"/>
    <w:rsid w:val="003643AB"/>
    <w:rsid w:val="003B084A"/>
    <w:rsid w:val="0044104D"/>
    <w:rsid w:val="0044344C"/>
    <w:rsid w:val="00443451"/>
    <w:rsid w:val="004766C7"/>
    <w:rsid w:val="004D306C"/>
    <w:rsid w:val="00501C3B"/>
    <w:rsid w:val="00504E80"/>
    <w:rsid w:val="00563316"/>
    <w:rsid w:val="00572EB8"/>
    <w:rsid w:val="005745FE"/>
    <w:rsid w:val="005A1944"/>
    <w:rsid w:val="005A273E"/>
    <w:rsid w:val="00613601"/>
    <w:rsid w:val="006429EF"/>
    <w:rsid w:val="00680619"/>
    <w:rsid w:val="00692120"/>
    <w:rsid w:val="006B4912"/>
    <w:rsid w:val="006C622A"/>
    <w:rsid w:val="006D4568"/>
    <w:rsid w:val="006E3583"/>
    <w:rsid w:val="00725167"/>
    <w:rsid w:val="00732434"/>
    <w:rsid w:val="00737B20"/>
    <w:rsid w:val="007563EF"/>
    <w:rsid w:val="00786F50"/>
    <w:rsid w:val="007A709E"/>
    <w:rsid w:val="007B23A4"/>
    <w:rsid w:val="007D489E"/>
    <w:rsid w:val="008154EA"/>
    <w:rsid w:val="0081575C"/>
    <w:rsid w:val="008726B6"/>
    <w:rsid w:val="00892057"/>
    <w:rsid w:val="008E3322"/>
    <w:rsid w:val="008F70F3"/>
    <w:rsid w:val="00917BF9"/>
    <w:rsid w:val="00951BA3"/>
    <w:rsid w:val="009A2D54"/>
    <w:rsid w:val="009D34C3"/>
    <w:rsid w:val="009D6389"/>
    <w:rsid w:val="00A72636"/>
    <w:rsid w:val="00A76BCD"/>
    <w:rsid w:val="00AD0C96"/>
    <w:rsid w:val="00AD3D99"/>
    <w:rsid w:val="00AD47C0"/>
    <w:rsid w:val="00AE728E"/>
    <w:rsid w:val="00B00A13"/>
    <w:rsid w:val="00BB7120"/>
    <w:rsid w:val="00BF48B6"/>
    <w:rsid w:val="00C43D26"/>
    <w:rsid w:val="00C6381A"/>
    <w:rsid w:val="00C65CA3"/>
    <w:rsid w:val="00C67B4C"/>
    <w:rsid w:val="00C80256"/>
    <w:rsid w:val="00C81EB6"/>
    <w:rsid w:val="00C90D9E"/>
    <w:rsid w:val="00CB15F1"/>
    <w:rsid w:val="00CB5193"/>
    <w:rsid w:val="00CF4820"/>
    <w:rsid w:val="00D230DA"/>
    <w:rsid w:val="00D841D4"/>
    <w:rsid w:val="00D96E05"/>
    <w:rsid w:val="00DC18AE"/>
    <w:rsid w:val="00DC59BD"/>
    <w:rsid w:val="00E06D44"/>
    <w:rsid w:val="00E13812"/>
    <w:rsid w:val="00E27664"/>
    <w:rsid w:val="00E7641C"/>
    <w:rsid w:val="00EA081E"/>
    <w:rsid w:val="00ED45B3"/>
    <w:rsid w:val="00F01760"/>
    <w:rsid w:val="00F07077"/>
    <w:rsid w:val="00F54061"/>
    <w:rsid w:val="00F74FBB"/>
    <w:rsid w:val="00F77A73"/>
    <w:rsid w:val="00F83540"/>
    <w:rsid w:val="00FD4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8F7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0F3"/>
  </w:style>
  <w:style w:type="paragraph" w:styleId="Footer">
    <w:name w:val="footer"/>
    <w:basedOn w:val="Normal"/>
    <w:link w:val="FooterChar"/>
    <w:uiPriority w:val="99"/>
    <w:unhideWhenUsed/>
    <w:rsid w:val="008F7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0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8F7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0F3"/>
  </w:style>
  <w:style w:type="paragraph" w:styleId="Footer">
    <w:name w:val="footer"/>
    <w:basedOn w:val="Normal"/>
    <w:link w:val="FooterChar"/>
    <w:uiPriority w:val="99"/>
    <w:unhideWhenUsed/>
    <w:rsid w:val="008F7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2015-09-10T18:39:00Z</dcterms:created>
  <dcterms:modified xsi:type="dcterms:W3CDTF">2015-09-10T18:42:00Z</dcterms:modified>
</cp:coreProperties>
</file>